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bookmarkStart w:id="0" w:name="_GoBack"/>
      <w:bookmarkEnd w:id="0"/>
    </w:p>
    <w:p w:rsidR="000378D8" w:rsidRPr="005F1C00" w:rsidRDefault="007179CB"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i/>
          <w:iCs/>
          <w:smallCaps/>
          <w:noProof/>
          <w:color w:val="1F497D" w:themeColor="text2"/>
          <w:spacing w:val="5"/>
          <w:sz w:val="24"/>
          <w:szCs w:val="24"/>
          <w:lang w:eastAsia="zh-TW"/>
        </w:rPr>
        <mc:AlternateContent>
          <mc:Choice Requires="wps">
            <w:drawing>
              <wp:anchor distT="0" distB="0" distL="114300" distR="114300" simplePos="0" relativeHeight="251661312" behindDoc="0" locked="0" layoutInCell="0" allowOverlap="1" wp14:anchorId="0121DFAC" wp14:editId="0B8E7D43">
                <wp:simplePos x="0" y="0"/>
                <wp:positionH relativeFrom="margin">
                  <wp:posOffset>381000</wp:posOffset>
                </wp:positionH>
                <wp:positionV relativeFrom="page">
                  <wp:posOffset>1123950</wp:posOffset>
                </wp:positionV>
                <wp:extent cx="4663440" cy="5027930"/>
                <wp:effectExtent l="0" t="0" r="0" b="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9CB" w:rsidRPr="007179CB" w:rsidRDefault="000B1976" w:rsidP="007179CB">
                            <w:pPr>
                              <w:jc w:val="center"/>
                              <w:rPr>
                                <w:rFonts w:asciiTheme="majorHAnsi" w:eastAsiaTheme="majorEastAsia" w:hAnsiTheme="majorHAnsi" w:cstheme="majorBidi"/>
                                <w:smallCaps/>
                                <w:color w:val="17365D" w:themeColor="text2" w:themeShade="BF"/>
                                <w:spacing w:val="20"/>
                                <w:sz w:val="56"/>
                                <w:szCs w:val="56"/>
                              </w:rPr>
                            </w:pPr>
                            <w:sdt>
                              <w:sdtPr>
                                <w:rPr>
                                  <w:rFonts w:asciiTheme="majorHAnsi" w:eastAsiaTheme="majorEastAsia" w:hAnsiTheme="majorHAnsi" w:cstheme="majorBidi"/>
                                  <w:smallCaps/>
                                  <w:color w:val="17365D" w:themeColor="text2" w:themeShade="BF"/>
                                  <w:spacing w:val="20"/>
                                  <w:sz w:val="56"/>
                                  <w:szCs w:val="56"/>
                                </w:rPr>
                                <w:alias w:val="Title"/>
                                <w:id w:val="83737007"/>
                                <w:dataBinding w:prefixMappings="xmlns:ns0='http://schemas.openxmlformats.org/package/2006/metadata/core-properties' xmlns:ns1='http://purl.org/dc/elements/1.1/'" w:xpath="/ns0:coreProperties[1]/ns1:title[1]" w:storeItemID="{6C3C8BC8-F283-45AE-878A-BAB7291924A1}"/>
                                <w:text/>
                              </w:sdtPr>
                              <w:sdtEndPr/>
                              <w:sdtContent>
                                <w:r w:rsidR="007179CB" w:rsidRPr="007179CB">
                                  <w:rPr>
                                    <w:rFonts w:asciiTheme="majorHAnsi" w:eastAsiaTheme="majorEastAsia" w:hAnsiTheme="majorHAnsi" w:cstheme="majorBidi"/>
                                    <w:smallCaps/>
                                    <w:color w:val="17365D" w:themeColor="text2" w:themeShade="BF"/>
                                    <w:spacing w:val="20"/>
                                    <w:sz w:val="56"/>
                                    <w:szCs w:val="56"/>
                                  </w:rPr>
                                  <w:t>Hiring for the American Workforce</w:t>
                                </w:r>
                              </w:sdtContent>
                            </w:sdt>
                          </w:p>
                          <w:p w:rsidR="007179CB" w:rsidRPr="007179CB" w:rsidRDefault="000B1976" w:rsidP="007179CB">
                            <w:pPr>
                              <w:jc w:val="center"/>
                              <w:rPr>
                                <w:i/>
                                <w:iCs/>
                                <w:color w:val="17365D" w:themeColor="text2" w:themeShade="BF"/>
                                <w:sz w:val="28"/>
                                <w:szCs w:val="28"/>
                              </w:rPr>
                            </w:pPr>
                            <w:sdt>
                              <w:sdtPr>
                                <w:rPr>
                                  <w:i/>
                                  <w:iCs/>
                                  <w:color w:val="17365D" w:themeColor="text2" w:themeShade="BF"/>
                                  <w:sz w:val="28"/>
                                  <w:szCs w:val="28"/>
                                </w:rPr>
                                <w:alias w:val="Subtitle"/>
                                <w:id w:val="83737009"/>
                                <w:dataBinding w:prefixMappings="xmlns:ns0='http://schemas.openxmlformats.org/package/2006/metadata/core-properties' xmlns:ns1='http://purl.org/dc/elements/1.1/'" w:xpath="/ns0:coreProperties[1]/ns1:subject[1]" w:storeItemID="{6C3C8BC8-F283-45AE-878A-BAB7291924A1}"/>
                                <w:text/>
                              </w:sdtPr>
                              <w:sdtEndPr/>
                              <w:sdtContent>
                                <w:proofErr w:type="gramStart"/>
                                <w:r w:rsidR="007179CB" w:rsidRPr="007179CB">
                                  <w:rPr>
                                    <w:i/>
                                    <w:iCs/>
                                    <w:color w:val="17365D" w:themeColor="text2" w:themeShade="BF"/>
                                    <w:sz w:val="28"/>
                                    <w:szCs w:val="28"/>
                                  </w:rPr>
                                  <w:t>A Foreign or Domestic issue?</w:t>
                                </w:r>
                                <w:proofErr w:type="gramEnd"/>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id="Rectangle 89" o:spid="_x0000_s1026" style="position:absolute;margin-left:30pt;margin-top:88.5pt;width:367.2pt;height:395.9pt;z-index:251661312;visibility:visible;mso-wrap-style:square;mso-width-percent:600;mso-height-percent:500;mso-wrap-distance-left:9pt;mso-wrap-distance-top:0;mso-wrap-distance-right:9pt;mso-wrap-distance-bottom:0;mso-position-horizontal:absolute;mso-position-horizontal-relative:margin;mso-position-vertical:absolute;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" o:allowincell="f" filled="f" stroked="f">
                <v:textbox>
                  <w:txbxContent>
                    <w:p w:rsidR="007179CB" w:rsidRPr="007179CB" w:rsidRDefault="007179CB" w:rsidP="007179CB">
                      <w:pPr>
                        <w:jc w:val="center"/>
                        <w:rPr>
                          <w:rFonts w:asciiTheme="majorHAnsi" w:eastAsiaTheme="majorEastAsia" w:hAnsiTheme="majorHAnsi" w:cstheme="majorBidi"/>
                          <w:smallCaps/>
                          <w:color w:val="17365D" w:themeColor="text2" w:themeShade="BF"/>
                          <w:spacing w:val="20"/>
                          <w:sz w:val="56"/>
                          <w:szCs w:val="56"/>
                        </w:rPr>
                      </w:pPr>
                      <w:sdt>
                        <w:sdtPr>
                          <w:rPr>
                            <w:rFonts w:asciiTheme="majorHAnsi" w:eastAsiaTheme="majorEastAsia" w:hAnsiTheme="majorHAnsi" w:cstheme="majorBidi"/>
                            <w:smallCaps/>
                            <w:color w:val="17365D" w:themeColor="text2" w:themeShade="BF"/>
                            <w:spacing w:val="20"/>
                            <w:sz w:val="56"/>
                            <w:szCs w:val="56"/>
                          </w:rPr>
                          <w:alias w:val="Title"/>
                          <w:id w:val="83737007"/>
                          <w:placeholder>
                            <w:docPart w:val="634B3ADDE43641D39F602F93FD255976"/>
                          </w:placeholder>
                          <w:dataBinding w:prefixMappings="xmlns:ns0='http://schemas.openxmlformats.org/package/2006/metadata/core-properties' xmlns:ns1='http://purl.org/dc/elements/1.1/'" w:xpath="/ns0:coreProperties[1]/ns1:title[1]" w:storeItemID="{6C3C8BC8-F283-45AE-878A-BAB7291924A1}"/>
                          <w:text/>
                        </w:sdtPr>
                        <w:sdtContent>
                          <w:r w:rsidRPr="007179CB">
                            <w:rPr>
                              <w:rFonts w:asciiTheme="majorHAnsi" w:eastAsiaTheme="majorEastAsia" w:hAnsiTheme="majorHAnsi" w:cstheme="majorBidi"/>
                              <w:smallCaps/>
                              <w:color w:val="17365D" w:themeColor="text2" w:themeShade="BF"/>
                              <w:spacing w:val="20"/>
                              <w:sz w:val="56"/>
                              <w:szCs w:val="56"/>
                            </w:rPr>
                            <w:t>Hiring for the American Workforce</w:t>
                          </w:r>
                        </w:sdtContent>
                      </w:sdt>
                    </w:p>
                    <w:p w:rsidR="007179CB" w:rsidRPr="007179CB" w:rsidRDefault="007179CB" w:rsidP="007179CB">
                      <w:pPr>
                        <w:jc w:val="center"/>
                        <w:rPr>
                          <w:i/>
                          <w:iCs/>
                          <w:color w:val="17365D" w:themeColor="text2" w:themeShade="BF"/>
                          <w:sz w:val="28"/>
                          <w:szCs w:val="28"/>
                        </w:rPr>
                      </w:pPr>
                      <w:sdt>
                        <w:sdtPr>
                          <w:rPr>
                            <w:i/>
                            <w:iCs/>
                            <w:color w:val="17365D" w:themeColor="text2" w:themeShade="BF"/>
                            <w:sz w:val="28"/>
                            <w:szCs w:val="28"/>
                          </w:rPr>
                          <w:alias w:val="Subtitle"/>
                          <w:id w:val="83737009"/>
                          <w:placeholder>
                            <w:docPart w:val="6C2F8AB098A24E72BAB3E406A86021C9"/>
                          </w:placeholder>
                          <w:dataBinding w:prefixMappings="xmlns:ns0='http://schemas.openxmlformats.org/package/2006/metadata/core-properties' xmlns:ns1='http://purl.org/dc/elements/1.1/'" w:xpath="/ns0:coreProperties[1]/ns1:subject[1]" w:storeItemID="{6C3C8BC8-F283-45AE-878A-BAB7291924A1}"/>
                          <w:text/>
                        </w:sdtPr>
                        <w:sdtContent>
                          <w:proofErr w:type="gramStart"/>
                          <w:r w:rsidRPr="007179CB">
                            <w:rPr>
                              <w:i/>
                              <w:iCs/>
                              <w:color w:val="17365D" w:themeColor="text2" w:themeShade="BF"/>
                              <w:sz w:val="28"/>
                              <w:szCs w:val="28"/>
                            </w:rPr>
                            <w:t>A Foreign or Domestic issue?</w:t>
                          </w:r>
                          <w:proofErr w:type="gramEnd"/>
                        </w:sdtContent>
                      </w:sdt>
                    </w:p>
                  </w:txbxContent>
                </v:textbox>
                <w10:wrap anchorx="margin" anchory="page"/>
              </v:rect>
            </w:pict>
          </mc:Fallback>
        </mc:AlternateContent>
      </w:r>
    </w:p>
    <w:p w:rsidR="000378D8" w:rsidRPr="005F1C00" w:rsidRDefault="007179CB" w:rsidP="00A82D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cstheme="minorHAnsi"/>
        </w:rPr>
      </w:pPr>
      <w:r>
        <w:rPr>
          <w:i/>
          <w:iCs/>
          <w:smallCaps/>
          <w:noProof/>
          <w:color w:val="1F497D" w:themeColor="text2"/>
          <w:spacing w:val="5"/>
          <w:sz w:val="24"/>
          <w:szCs w:val="24"/>
          <w:lang w:eastAsia="zh-TW"/>
        </w:rPr>
        <mc:AlternateContent>
          <mc:Choice Requires="wpg">
            <w:drawing>
              <wp:anchor distT="0" distB="0" distL="114300" distR="114300" simplePos="0" relativeHeight="251659264" behindDoc="0" locked="0" layoutInCell="1" allowOverlap="1" wp14:anchorId="1B522263" wp14:editId="38FDF161">
                <wp:simplePos x="0" y="0"/>
                <wp:positionH relativeFrom="page">
                  <wp:posOffset>6000750</wp:posOffset>
                </wp:positionH>
                <wp:positionV relativeFrom="page">
                  <wp:posOffset>-167640</wp:posOffset>
                </wp:positionV>
                <wp:extent cx="1773936" cy="10698480"/>
                <wp:effectExtent l="19050" t="0" r="0" b="0"/>
                <wp:wrapNone/>
                <wp:docPr id="13" name="Group 13"/>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14" name="Group 77"/>
                        <wpg:cNvGrpSpPr>
                          <a:grpSpLocks/>
                        </wpg:cNvGrpSpPr>
                        <wpg:grpSpPr bwMode="auto">
                          <a:xfrm>
                            <a:off x="308919" y="0"/>
                            <a:ext cx="1465374" cy="10698480"/>
                            <a:chOff x="6022" y="8835"/>
                            <a:chExt cx="2310" cy="16114"/>
                          </a:xfrm>
                        </wpg:grpSpPr>
                        <wps:wsp>
                          <wps:cNvPr id="15"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6"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1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23"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25"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26"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3" o:spid="_x0000_s1026" style="position:absolute;margin-left:472.5pt;margin-top:-13.2pt;width:139.7pt;height:842.4pt;z-index:251659264;mso-position-horizontal-relative:page;mso-position-vertical-relative:page;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FrcUA&#10;AADbAAAADwAAAGRycy9kb3ducmV2LnhtbESPzWrDMBCE74G8g9hAb7WcgEtxo4SQH+ihPSRtyHWx&#10;tpZba2UkNXb79FEgkNsuM9/s7Hw52FacyYfGsYJploMgrpxuuFbw+bF7fAYRIrLG1jEp+KMAy8V4&#10;NMdSu573dD7EWqQQDiUqMDF2pZShMmQxZK4jTtqX8xZjWn0ttcc+hdtWzvL8SVpsOF0w2NHaUPVz&#10;+LWphqmabfF/Ml5u3opZb3bT7/ejUg+TYfUCItIQ7+Yb/aoTV8D1lzS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YWtxQAAANsAAAAPAAAAAAAAAAAAAAAAAJgCAABkcnMv&#10;ZG93bnJldi54bWxQSwUGAAAAAAQABAD1AAAAigMAAAAA&#10;" fillcolor="#feb686" stroked="f" strokecolor="#bfb675">
                    <v:fill color2="#4f81bd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uLcIAAADbAAAADwAAAGRycy9kb3ducmV2LnhtbERPS2vCQBC+F/wPyxS81U1rUUldQxQK&#10;KZ58HDwO2Wk2mJ0N2TVJ/fVdodDbfHzPWWejbURPna8dK3idJSCIS6drrhScT58vKxA+IGtsHJOC&#10;H/KQbSZPa0y1G/hA/TFUIoawT1GBCaFNpfSlIYt+5lriyH27zmKIsKuk7nCI4baRb0mykBZrjg0G&#10;W9oZKq/Hm1WwnN+u+XvbfN2TfWGGOx/wstsqNX0e8w8QgcbwL/5zFzrOX8Djl3i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EuLcIAAADbAAAADwAAAAAAAAAAAAAA&#10;AAChAgAAZHJzL2Rvd25yZXYueG1sUEsFBgAAAAAEAAQA+QAAAJADAAAAAA==&#10;" strokecolor="#feceae"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gZcQAAADbAAAADwAAAGRycy9kb3ducmV2LnhtbESPQUsDMRCF74L/IUzBm81WQWTbtJSC&#10;6EEE11LobdhMN0s3k5ik2/XfOwfB2wzvzXvfrDaTH9RIKfeBDSzmFSjiNtieOwP7r5f7Z1C5IFsc&#10;ApOBH8qwWd/erLC24cqfNDalUxLCuUYDrpRYa51bRx7zPERi0U4heSyypk7bhFcJ94N+qKon7bFn&#10;aXAYaeeoPTcXb+A9+exeG368HOL48V3FY3M6HI25m03bJahCU/k3/12/WcEXWPlFB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CBlxAAAANsAAAAPAAAAAAAAAAAA&#10;AAAAAKECAABkcnMvZG93bnJldi54bWxQSwUGAAAAAAQABAD5AAAAkgMAAAAA&#10;" strokecolor="#4f81bd [3204]"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eT8QAAADbAAAADwAAAGRycy9kb3ducmV2LnhtbESP3WoCMRSE7wt9h3CE3tWsWyiyNS5a&#10;FaTFi9o+wCE5+8NuTtYk6vr2plDo5TAz3zCLcrS9uJAPrWMFs2kGglg703Kt4Od79zwHESKywd4x&#10;KbhRgHL5+LDAwrgrf9HlGGuRIBwKVNDEOBRSBt2QxTB1A3HyKuctxiR9LY3Ha4LbXuZZ9iottpwW&#10;GhzovSHdHc9WwcvNn7TenD42+eFz2FXraus7qdTTZFy9gYg0xv/wX3tvFOQ5/H5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F5PxAAAANsAAAAPAAAAAAAAAAAA&#10;AAAAAKECAABkcnMvZG93bnJldi54bWxQSwUGAAAAAAQABAD5AAAAkgMAAAAA&#10;" strokecolor="#feceae"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96h78AAADbAAAADwAAAGRycy9kb3ducmV2LnhtbESPzQrCMBCE74LvEFbwpqkKKtUoKgiC&#10;F/9Aj0uztsVmU5po69sbQfA4zMw3zHzZmEK8qHK5ZQWDfgSCOLE651TB5bztTUE4j6yxsEwK3uRg&#10;uWi35hhrW/ORXiefigBhF6OCzPsyltIlGRl0fVsSB+9uK4M+yCqVusI6wE0hh1E0lgZzDgsZlrTJ&#10;KHmcnkbBenLY69t5vxtdB7WmguvS6oNS3U6zmoHw1Ph/+NfeaQXDE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u96h78AAADbAAAADwAAAAAAAAAAAAAAAACh&#10;AgAAZHJzL2Rvd25yZXYueG1sUEsFBgAAAAAEAAQA+QAAAI0DAAAAAA==&#10;" strokecolor="#fee6d6"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9l2MQA&#10;AADbAAAADwAAAGRycy9kb3ducmV2LnhtbESPT4vCMBTE7wt+h/AEb2uq4qLVKCLqrjf/oR4fzbOt&#10;Ni+liVq/vVlY2OMwM79hxtPaFOJBlcstK+i0IxDEidU5pwoO++XnAITzyBoLy6TgRQ6mk8bHGGNt&#10;n7ylx86nIkDYxagg876MpXRJRgZd25bEwbvYyqAPskqlrvAZ4KaQ3Sj6kgZzDgsZljTPKLnt7kbB&#10;qbfm+eq0rIeb7+N1sbr3i3O6VqrVrGcjEJ5q/x/+a/9oBd0+/H4JP0B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ZdjEAAAA2wAAAA8AAAAAAAAAAAAAAAAAmAIAAGRycy9k&#10;b3ducmV2LnhtbFBLBQYAAAAABAAEAPUAAACJAwAAAAA=&#10;" fillcolor="#4f81bd [3204]" strokecolor="#4f81bd [3204]" strokeweight="3pt">
                  <v:stroke linestyle="thinThin"/>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KWMQA&#10;AADbAAAADwAAAGRycy9kb3ducmV2LnhtbESPzWrDMBCE74G8g9hAb4lsl5jiRDElkLaYEkha6HWx&#10;NraptTKW/NO3jwqFHoeZ+YbZ57NpxUi9aywriDcRCOLS6oYrBZ8fp/UTCOeRNbaWScEPOcgPy8Ue&#10;M20nvtB49ZUIEHYZKqi97zIpXVmTQbexHXHwbrY36IPsK6l7nALctDKJolQabDgs1NjRsaby+zoY&#10;Bc0Lx3NVvG6/ZPp+LrrycZjOrNTDan7egfA0+//wX/tNK0hS+P0Sf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ljEAAAA2wAAAA8AAAAAAAAAAAAAAAAAmAIAAGRycy9k&#10;b3ducmV2LnhtbFBLBQYAAAAABAAEAPUAAACJAwAAAAA=&#10;" fillcolor="#4f81bd [3204]" strokecolor="#4f81bd [3204]" strokeweight="3pt">
                  <v:stroke linestyle="thinThin"/>
                  <v:shadow color="#1f2f3f" opacity=".5" offset=",3pt"/>
                </v:oval>
                <w10:wrap anchorx="page" anchory="page"/>
              </v:group>
            </w:pict>
          </mc:Fallback>
        </mc:AlternateContent>
      </w: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7179CB"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ascii="Century Schoolbook" w:hAnsi="Century Schoolbook"/>
          <w:i/>
          <w:iCs/>
          <w:smallCaps/>
          <w:noProof/>
          <w:color w:val="4F271C"/>
          <w:spacing w:val="5"/>
          <w:sz w:val="32"/>
          <w:szCs w:val="32"/>
          <w:lang w:eastAsia="zh-TW"/>
        </w:rPr>
        <mc:AlternateContent>
          <mc:Choice Requires="wps">
            <w:drawing>
              <wp:anchor distT="0" distB="0" distL="114300" distR="114300" simplePos="0" relativeHeight="251663360" behindDoc="0" locked="0" layoutInCell="0" allowOverlap="1" wp14:anchorId="6C9C7BEB" wp14:editId="4A4AE9DF">
                <wp:simplePos x="0" y="0"/>
                <wp:positionH relativeFrom="margin">
                  <wp:posOffset>285750</wp:posOffset>
                </wp:positionH>
                <wp:positionV relativeFrom="margin">
                  <wp:posOffset>4648200</wp:posOffset>
                </wp:positionV>
                <wp:extent cx="4660900" cy="815975"/>
                <wp:effectExtent l="0" t="0" r="381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9CB" w:rsidRPr="007179CB" w:rsidRDefault="007179CB" w:rsidP="007179CB">
                            <w:pPr>
                              <w:spacing w:after="100"/>
                              <w:jc w:val="center"/>
                              <w:rPr>
                                <w:color w:val="17365D" w:themeColor="text2" w:themeShade="BF"/>
                                <w:sz w:val="24"/>
                                <w:szCs w:val="24"/>
                              </w:rPr>
                            </w:pPr>
                            <w:r w:rsidRPr="007179CB">
                              <w:rPr>
                                <w:color w:val="17365D" w:themeColor="text2" w:themeShade="BF"/>
                                <w:sz w:val="24"/>
                                <w:szCs w:val="24"/>
                              </w:rPr>
                              <w:t>Caryn Burgh</w:t>
                            </w:r>
                          </w:p>
                          <w:p w:rsidR="007179CB" w:rsidRPr="007179CB" w:rsidRDefault="007179CB" w:rsidP="007179CB">
                            <w:pPr>
                              <w:spacing w:after="100"/>
                              <w:jc w:val="center"/>
                              <w:rPr>
                                <w:color w:val="17365D" w:themeColor="text2" w:themeShade="BF"/>
                                <w:sz w:val="24"/>
                                <w:szCs w:val="24"/>
                              </w:rPr>
                            </w:pPr>
                            <w:r w:rsidRPr="007179CB">
                              <w:rPr>
                                <w:color w:val="17365D" w:themeColor="text2" w:themeShade="BF"/>
                                <w:sz w:val="24"/>
                                <w:szCs w:val="24"/>
                              </w:rPr>
                              <w:t xml:space="preserve">Shih-Yi James </w:t>
                            </w:r>
                            <w:proofErr w:type="spellStart"/>
                            <w:r w:rsidRPr="007179CB">
                              <w:rPr>
                                <w:color w:val="17365D" w:themeColor="text2" w:themeShade="BF"/>
                                <w:sz w:val="24"/>
                                <w:szCs w:val="24"/>
                              </w:rPr>
                              <w:t>Chien</w:t>
                            </w:r>
                            <w:proofErr w:type="spellEnd"/>
                          </w:p>
                          <w:p w:rsidR="007179CB" w:rsidRDefault="007179CB" w:rsidP="007179CB">
                            <w:pPr>
                              <w:spacing w:after="100"/>
                              <w:jc w:val="center"/>
                              <w:rPr>
                                <w:color w:val="17365D" w:themeColor="text2" w:themeShade="BF"/>
                                <w:sz w:val="24"/>
                                <w:szCs w:val="24"/>
                              </w:rPr>
                            </w:pPr>
                            <w:proofErr w:type="spellStart"/>
                            <w:r w:rsidRPr="007179CB">
                              <w:rPr>
                                <w:color w:val="17365D" w:themeColor="text2" w:themeShade="BF"/>
                                <w:sz w:val="24"/>
                                <w:szCs w:val="24"/>
                              </w:rPr>
                              <w:t>Peiying</w:t>
                            </w:r>
                            <w:proofErr w:type="spellEnd"/>
                            <w:r w:rsidRPr="007179CB">
                              <w:rPr>
                                <w:color w:val="17365D" w:themeColor="text2" w:themeShade="BF"/>
                                <w:sz w:val="24"/>
                                <w:szCs w:val="24"/>
                              </w:rPr>
                              <w:t xml:space="preserve"> Lisa Hsu</w:t>
                            </w:r>
                          </w:p>
                          <w:p w:rsidR="007179CB" w:rsidRDefault="007179CB" w:rsidP="007179CB">
                            <w:pPr>
                              <w:spacing w:after="100"/>
                              <w:jc w:val="center"/>
                              <w:rPr>
                                <w:color w:val="17365D" w:themeColor="text2" w:themeShade="BF"/>
                                <w:sz w:val="24"/>
                                <w:szCs w:val="24"/>
                              </w:rPr>
                            </w:pPr>
                          </w:p>
                          <w:p w:rsidR="007179CB" w:rsidRDefault="007179CB" w:rsidP="007179CB">
                            <w:pPr>
                              <w:spacing w:after="100"/>
                              <w:jc w:val="center"/>
                              <w:rPr>
                                <w:color w:val="17365D" w:themeColor="text2" w:themeShade="BF"/>
                                <w:sz w:val="24"/>
                                <w:szCs w:val="24"/>
                              </w:rPr>
                            </w:pPr>
                          </w:p>
                          <w:p w:rsidR="007179CB" w:rsidRPr="007179CB" w:rsidRDefault="007179CB" w:rsidP="007179CB">
                            <w:pPr>
                              <w:spacing w:after="100"/>
                              <w:jc w:val="center"/>
                              <w:rPr>
                                <w:color w:val="17365D" w:themeColor="text2" w:themeShade="BF"/>
                                <w:sz w:val="24"/>
                                <w:szCs w:val="24"/>
                              </w:rPr>
                            </w:pPr>
                          </w:p>
                          <w:p w:rsidR="007179CB" w:rsidRDefault="000B1976" w:rsidP="007179CB">
                            <w:pPr>
                              <w:spacing w:after="100"/>
                              <w:rPr>
                                <w:color w:val="365F91" w:themeColor="accent1" w:themeShade="BF"/>
                              </w:rPr>
                            </w:pPr>
                            <w:sdt>
                              <w:sdtPr>
                                <w:rPr>
                                  <w:color w:val="365F91" w:themeColor="accent1" w:themeShade="BF"/>
                                  <w:sz w:val="24"/>
                                  <w:szCs w:val="24"/>
                                </w:rPr>
                                <w:alias w:val="Date"/>
                                <w:id w:val="280430091"/>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7179CB">
                                  <w:rPr>
                                    <w:color w:val="365F91" w:themeColor="accent1" w:themeShade="BF"/>
                                  </w:rPr>
                                  <w:t>[Pick the date]</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7" style="position:absolute;margin-left:22.5pt;margin-top:366pt;width:367pt;height:64.25pt;z-index:251663360;visibility:visible;mso-wrap-style:square;mso-width-percent:600;mso-height-percent:0;mso-wrap-distance-left:9pt;mso-wrap-distance-top:0;mso-wrap-distance-right:9pt;mso-wrap-distance-bottom:0;mso-position-horizontal:absolute;mso-position-horizontal-relative:margin;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" o:allowincell="f" stroked="f">
                <v:textbox>
                  <w:txbxContent>
                    <w:p w:rsidR="007179CB" w:rsidRPr="007179CB" w:rsidRDefault="007179CB" w:rsidP="007179CB">
                      <w:pPr>
                        <w:spacing w:after="100"/>
                        <w:jc w:val="center"/>
                        <w:rPr>
                          <w:color w:val="17365D" w:themeColor="text2" w:themeShade="BF"/>
                          <w:sz w:val="24"/>
                          <w:szCs w:val="24"/>
                        </w:rPr>
                      </w:pPr>
                      <w:r w:rsidRPr="007179CB">
                        <w:rPr>
                          <w:color w:val="17365D" w:themeColor="text2" w:themeShade="BF"/>
                          <w:sz w:val="24"/>
                          <w:szCs w:val="24"/>
                        </w:rPr>
                        <w:t>Caryn Burgh</w:t>
                      </w:r>
                    </w:p>
                    <w:p w:rsidR="007179CB" w:rsidRPr="007179CB" w:rsidRDefault="007179CB" w:rsidP="007179CB">
                      <w:pPr>
                        <w:spacing w:after="100"/>
                        <w:jc w:val="center"/>
                        <w:rPr>
                          <w:color w:val="17365D" w:themeColor="text2" w:themeShade="BF"/>
                          <w:sz w:val="24"/>
                          <w:szCs w:val="24"/>
                        </w:rPr>
                      </w:pPr>
                      <w:r w:rsidRPr="007179CB">
                        <w:rPr>
                          <w:color w:val="17365D" w:themeColor="text2" w:themeShade="BF"/>
                          <w:sz w:val="24"/>
                          <w:szCs w:val="24"/>
                        </w:rPr>
                        <w:t xml:space="preserve">Shih-Yi James </w:t>
                      </w:r>
                      <w:proofErr w:type="spellStart"/>
                      <w:r w:rsidRPr="007179CB">
                        <w:rPr>
                          <w:color w:val="17365D" w:themeColor="text2" w:themeShade="BF"/>
                          <w:sz w:val="24"/>
                          <w:szCs w:val="24"/>
                        </w:rPr>
                        <w:t>Chien</w:t>
                      </w:r>
                      <w:proofErr w:type="spellEnd"/>
                    </w:p>
                    <w:p w:rsidR="007179CB" w:rsidRDefault="007179CB" w:rsidP="007179CB">
                      <w:pPr>
                        <w:spacing w:after="100"/>
                        <w:jc w:val="center"/>
                        <w:rPr>
                          <w:color w:val="17365D" w:themeColor="text2" w:themeShade="BF"/>
                          <w:sz w:val="24"/>
                          <w:szCs w:val="24"/>
                        </w:rPr>
                      </w:pPr>
                      <w:proofErr w:type="spellStart"/>
                      <w:r w:rsidRPr="007179CB">
                        <w:rPr>
                          <w:color w:val="17365D" w:themeColor="text2" w:themeShade="BF"/>
                          <w:sz w:val="24"/>
                          <w:szCs w:val="24"/>
                        </w:rPr>
                        <w:t>Peiying</w:t>
                      </w:r>
                      <w:proofErr w:type="spellEnd"/>
                      <w:r w:rsidRPr="007179CB">
                        <w:rPr>
                          <w:color w:val="17365D" w:themeColor="text2" w:themeShade="BF"/>
                          <w:sz w:val="24"/>
                          <w:szCs w:val="24"/>
                        </w:rPr>
                        <w:t xml:space="preserve"> Lisa Hsu</w:t>
                      </w:r>
                    </w:p>
                    <w:p w:rsidR="007179CB" w:rsidRDefault="007179CB" w:rsidP="007179CB">
                      <w:pPr>
                        <w:spacing w:after="100"/>
                        <w:jc w:val="center"/>
                        <w:rPr>
                          <w:color w:val="17365D" w:themeColor="text2" w:themeShade="BF"/>
                          <w:sz w:val="24"/>
                          <w:szCs w:val="24"/>
                        </w:rPr>
                      </w:pPr>
                    </w:p>
                    <w:p w:rsidR="007179CB" w:rsidRDefault="007179CB" w:rsidP="007179CB">
                      <w:pPr>
                        <w:spacing w:after="100"/>
                        <w:jc w:val="center"/>
                        <w:rPr>
                          <w:color w:val="17365D" w:themeColor="text2" w:themeShade="BF"/>
                          <w:sz w:val="24"/>
                          <w:szCs w:val="24"/>
                        </w:rPr>
                      </w:pPr>
                    </w:p>
                    <w:p w:rsidR="007179CB" w:rsidRPr="007179CB" w:rsidRDefault="007179CB" w:rsidP="007179CB">
                      <w:pPr>
                        <w:spacing w:after="100"/>
                        <w:jc w:val="center"/>
                        <w:rPr>
                          <w:color w:val="17365D" w:themeColor="text2" w:themeShade="BF"/>
                          <w:sz w:val="24"/>
                          <w:szCs w:val="24"/>
                        </w:rPr>
                      </w:pPr>
                    </w:p>
                    <w:p w:rsidR="007179CB" w:rsidRDefault="007179CB" w:rsidP="007179CB">
                      <w:pPr>
                        <w:spacing w:after="100"/>
                        <w:rPr>
                          <w:color w:val="365F91" w:themeColor="accent1" w:themeShade="BF"/>
                        </w:rPr>
                      </w:pPr>
                      <w:sdt>
                        <w:sdtPr>
                          <w:rPr>
                            <w:color w:val="365F91" w:themeColor="accent1" w:themeShade="BF"/>
                            <w:sz w:val="24"/>
                            <w:szCs w:val="24"/>
                          </w:rPr>
                          <w:alias w:val="Date"/>
                          <w:id w:val="280430091"/>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Pr>
                              <w:color w:val="365F91" w:themeColor="accent1" w:themeShade="BF"/>
                            </w:rPr>
                            <w:t>[Pick the date]</w:t>
                          </w:r>
                        </w:sdtContent>
                      </w:sdt>
                    </w:p>
                  </w:txbxContent>
                </v:textbox>
                <w10:wrap anchorx="margin" anchory="margin"/>
              </v:rect>
            </w:pict>
          </mc:Fallback>
        </mc:AlternateContent>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Pr>
          <w:rFonts w:cstheme="minorHAnsi"/>
        </w:rPr>
        <w:t xml:space="preserve">                                                                      </w:t>
      </w:r>
      <w:r w:rsidRPr="00194499">
        <w:rPr>
          <w:rFonts w:cstheme="minorHAnsi"/>
          <w:color w:val="17365D" w:themeColor="text2" w:themeShade="BF"/>
        </w:rPr>
        <w:t>October 17, 2011</w:t>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sdt>
      <w:sdtPr>
        <w:rPr>
          <w:rFonts w:asciiTheme="minorHAnsi" w:eastAsiaTheme="minorEastAsia" w:hAnsiTheme="minorHAnsi" w:cstheme="minorBidi"/>
          <w:b w:val="0"/>
          <w:bCs w:val="0"/>
          <w:color w:val="auto"/>
          <w:sz w:val="22"/>
          <w:szCs w:val="22"/>
          <w:lang w:eastAsia="en-US"/>
        </w:rPr>
        <w:id w:val="-1304693809"/>
        <w:docPartObj>
          <w:docPartGallery w:val="Table of Contents"/>
          <w:docPartUnique/>
        </w:docPartObj>
      </w:sdtPr>
      <w:sdtEndPr>
        <w:rPr>
          <w:noProof/>
        </w:rPr>
      </w:sdtEndPr>
      <w:sdtContent>
        <w:p w:rsidR="00194499" w:rsidRDefault="00194499">
          <w:pPr>
            <w:pStyle w:val="TOCHeading"/>
          </w:pPr>
          <w:r>
            <w:t>Table of Contents</w:t>
          </w:r>
        </w:p>
        <w:p w:rsidR="00194499" w:rsidRDefault="00194499">
          <w:pPr>
            <w:pStyle w:val="TOC1"/>
            <w:tabs>
              <w:tab w:val="right" w:leader="dot" w:pos="9350"/>
            </w:tabs>
            <w:rPr>
              <w:noProof/>
            </w:rPr>
          </w:pPr>
          <w:r>
            <w:fldChar w:fldCharType="begin"/>
          </w:r>
          <w:r>
            <w:instrText xml:space="preserve"> TOC \o "1-3" \h \z \u </w:instrText>
          </w:r>
          <w:r>
            <w:fldChar w:fldCharType="separate"/>
          </w:r>
          <w:hyperlink w:anchor="_Toc306629471" w:history="1">
            <w:r w:rsidRPr="00202EA5">
              <w:rPr>
                <w:rStyle w:val="Hyperlink"/>
                <w:noProof/>
              </w:rPr>
              <w:t>Abstract</w:t>
            </w:r>
            <w:r>
              <w:rPr>
                <w:noProof/>
                <w:webHidden/>
              </w:rPr>
              <w:tab/>
            </w:r>
            <w:r>
              <w:rPr>
                <w:noProof/>
                <w:webHidden/>
              </w:rPr>
              <w:fldChar w:fldCharType="begin"/>
            </w:r>
            <w:r>
              <w:rPr>
                <w:noProof/>
                <w:webHidden/>
              </w:rPr>
              <w:instrText xml:space="preserve"> PAGEREF _Toc306629471 \h </w:instrText>
            </w:r>
            <w:r>
              <w:rPr>
                <w:noProof/>
                <w:webHidden/>
              </w:rPr>
            </w:r>
            <w:r>
              <w:rPr>
                <w:noProof/>
                <w:webHidden/>
              </w:rPr>
              <w:fldChar w:fldCharType="separate"/>
            </w:r>
            <w:r>
              <w:rPr>
                <w:noProof/>
                <w:webHidden/>
              </w:rPr>
              <w:t>1</w:t>
            </w:r>
            <w:r>
              <w:rPr>
                <w:noProof/>
                <w:webHidden/>
              </w:rPr>
              <w:fldChar w:fldCharType="end"/>
            </w:r>
          </w:hyperlink>
        </w:p>
        <w:p w:rsidR="00194499" w:rsidRDefault="000B1976">
          <w:pPr>
            <w:pStyle w:val="TOC1"/>
            <w:tabs>
              <w:tab w:val="right" w:leader="dot" w:pos="9350"/>
            </w:tabs>
            <w:rPr>
              <w:noProof/>
            </w:rPr>
          </w:pPr>
          <w:hyperlink w:anchor="_Toc306629472" w:history="1">
            <w:r w:rsidR="00194499" w:rsidRPr="00202EA5">
              <w:rPr>
                <w:rStyle w:val="Hyperlink"/>
                <w:noProof/>
              </w:rPr>
              <w:t>Introduction</w:t>
            </w:r>
            <w:r w:rsidR="00194499">
              <w:rPr>
                <w:noProof/>
                <w:webHidden/>
              </w:rPr>
              <w:tab/>
            </w:r>
            <w:r w:rsidR="00194499">
              <w:rPr>
                <w:noProof/>
                <w:webHidden/>
              </w:rPr>
              <w:fldChar w:fldCharType="begin"/>
            </w:r>
            <w:r w:rsidR="00194499">
              <w:rPr>
                <w:noProof/>
                <w:webHidden/>
              </w:rPr>
              <w:instrText xml:space="preserve"> PAGEREF _Toc306629472 \h </w:instrText>
            </w:r>
            <w:r w:rsidR="00194499">
              <w:rPr>
                <w:noProof/>
                <w:webHidden/>
              </w:rPr>
            </w:r>
            <w:r w:rsidR="00194499">
              <w:rPr>
                <w:noProof/>
                <w:webHidden/>
              </w:rPr>
              <w:fldChar w:fldCharType="separate"/>
            </w:r>
            <w:r w:rsidR="00194499">
              <w:rPr>
                <w:noProof/>
                <w:webHidden/>
              </w:rPr>
              <w:t>3</w:t>
            </w:r>
            <w:r w:rsidR="00194499">
              <w:rPr>
                <w:noProof/>
                <w:webHidden/>
              </w:rPr>
              <w:fldChar w:fldCharType="end"/>
            </w:r>
          </w:hyperlink>
        </w:p>
        <w:p w:rsidR="00194499" w:rsidRDefault="000B1976">
          <w:pPr>
            <w:pStyle w:val="TOC1"/>
            <w:tabs>
              <w:tab w:val="right" w:leader="dot" w:pos="9350"/>
            </w:tabs>
            <w:rPr>
              <w:noProof/>
            </w:rPr>
          </w:pPr>
          <w:hyperlink w:anchor="_Toc306629473" w:history="1">
            <w:r w:rsidR="00194499" w:rsidRPr="00202EA5">
              <w:rPr>
                <w:rStyle w:val="Hyperlink"/>
                <w:noProof/>
              </w:rPr>
              <w:t>Methodology</w:t>
            </w:r>
            <w:r w:rsidR="00194499">
              <w:rPr>
                <w:noProof/>
                <w:webHidden/>
              </w:rPr>
              <w:tab/>
            </w:r>
            <w:r w:rsidR="00194499">
              <w:rPr>
                <w:noProof/>
                <w:webHidden/>
              </w:rPr>
              <w:fldChar w:fldCharType="begin"/>
            </w:r>
            <w:r w:rsidR="00194499">
              <w:rPr>
                <w:noProof/>
                <w:webHidden/>
              </w:rPr>
              <w:instrText xml:space="preserve"> PAGEREF _Toc306629473 \h </w:instrText>
            </w:r>
            <w:r w:rsidR="00194499">
              <w:rPr>
                <w:noProof/>
                <w:webHidden/>
              </w:rPr>
            </w:r>
            <w:r w:rsidR="00194499">
              <w:rPr>
                <w:noProof/>
                <w:webHidden/>
              </w:rPr>
              <w:fldChar w:fldCharType="separate"/>
            </w:r>
            <w:r w:rsidR="00194499">
              <w:rPr>
                <w:noProof/>
                <w:webHidden/>
              </w:rPr>
              <w:t>3</w:t>
            </w:r>
            <w:r w:rsidR="00194499">
              <w:rPr>
                <w:noProof/>
                <w:webHidden/>
              </w:rPr>
              <w:fldChar w:fldCharType="end"/>
            </w:r>
          </w:hyperlink>
        </w:p>
        <w:p w:rsidR="00194499" w:rsidRDefault="000B1976">
          <w:pPr>
            <w:pStyle w:val="TOC1"/>
            <w:tabs>
              <w:tab w:val="right" w:leader="dot" w:pos="9350"/>
            </w:tabs>
            <w:rPr>
              <w:noProof/>
            </w:rPr>
          </w:pPr>
          <w:hyperlink w:anchor="_Toc306629474" w:history="1">
            <w:r w:rsidR="00194499" w:rsidRPr="00202EA5">
              <w:rPr>
                <w:rStyle w:val="Hyperlink"/>
                <w:noProof/>
              </w:rPr>
              <w:t>Data</w:t>
            </w:r>
            <w:r w:rsidR="00194499">
              <w:rPr>
                <w:noProof/>
                <w:webHidden/>
              </w:rPr>
              <w:tab/>
            </w:r>
            <w:r w:rsidR="00194499">
              <w:rPr>
                <w:noProof/>
                <w:webHidden/>
              </w:rPr>
              <w:fldChar w:fldCharType="begin"/>
            </w:r>
            <w:r w:rsidR="00194499">
              <w:rPr>
                <w:noProof/>
                <w:webHidden/>
              </w:rPr>
              <w:instrText xml:space="preserve"> PAGEREF _Toc306629474 \h </w:instrText>
            </w:r>
            <w:r w:rsidR="00194499">
              <w:rPr>
                <w:noProof/>
                <w:webHidden/>
              </w:rPr>
            </w:r>
            <w:r w:rsidR="00194499">
              <w:rPr>
                <w:noProof/>
                <w:webHidden/>
              </w:rPr>
              <w:fldChar w:fldCharType="separate"/>
            </w:r>
            <w:r w:rsidR="00194499">
              <w:rPr>
                <w:noProof/>
                <w:webHidden/>
              </w:rPr>
              <w:t>5</w:t>
            </w:r>
            <w:r w:rsidR="00194499">
              <w:rPr>
                <w:noProof/>
                <w:webHidden/>
              </w:rPr>
              <w:fldChar w:fldCharType="end"/>
            </w:r>
          </w:hyperlink>
        </w:p>
        <w:p w:rsidR="00194499" w:rsidRDefault="000B1976">
          <w:pPr>
            <w:pStyle w:val="TOC1"/>
            <w:tabs>
              <w:tab w:val="right" w:leader="dot" w:pos="9350"/>
            </w:tabs>
            <w:rPr>
              <w:noProof/>
            </w:rPr>
          </w:pPr>
          <w:hyperlink w:anchor="_Toc306629475" w:history="1">
            <w:r w:rsidR="00194499" w:rsidRPr="00202EA5">
              <w:rPr>
                <w:rStyle w:val="Hyperlink"/>
                <w:noProof/>
              </w:rPr>
              <w:t>Analysis</w:t>
            </w:r>
            <w:r w:rsidR="00194499">
              <w:rPr>
                <w:noProof/>
                <w:webHidden/>
              </w:rPr>
              <w:tab/>
            </w:r>
            <w:r w:rsidR="00194499">
              <w:rPr>
                <w:noProof/>
                <w:webHidden/>
              </w:rPr>
              <w:fldChar w:fldCharType="begin"/>
            </w:r>
            <w:r w:rsidR="00194499">
              <w:rPr>
                <w:noProof/>
                <w:webHidden/>
              </w:rPr>
              <w:instrText xml:space="preserve"> PAGEREF _Toc306629475 \h </w:instrText>
            </w:r>
            <w:r w:rsidR="00194499">
              <w:rPr>
                <w:noProof/>
                <w:webHidden/>
              </w:rPr>
            </w:r>
            <w:r w:rsidR="00194499">
              <w:rPr>
                <w:noProof/>
                <w:webHidden/>
              </w:rPr>
              <w:fldChar w:fldCharType="separate"/>
            </w:r>
            <w:r w:rsidR="00194499">
              <w:rPr>
                <w:noProof/>
                <w:webHidden/>
              </w:rPr>
              <w:t>9</w:t>
            </w:r>
            <w:r w:rsidR="00194499">
              <w:rPr>
                <w:noProof/>
                <w:webHidden/>
              </w:rPr>
              <w:fldChar w:fldCharType="end"/>
            </w:r>
          </w:hyperlink>
        </w:p>
        <w:p w:rsidR="00194499" w:rsidRDefault="000B1976">
          <w:pPr>
            <w:pStyle w:val="TOC1"/>
            <w:tabs>
              <w:tab w:val="right" w:leader="dot" w:pos="9350"/>
            </w:tabs>
            <w:rPr>
              <w:noProof/>
            </w:rPr>
          </w:pPr>
          <w:hyperlink w:anchor="_Toc306629476" w:history="1">
            <w:r w:rsidR="00194499" w:rsidRPr="00202EA5">
              <w:rPr>
                <w:rStyle w:val="Hyperlink"/>
                <w:noProof/>
              </w:rPr>
              <w:t>Summary</w:t>
            </w:r>
            <w:r w:rsidR="00194499">
              <w:rPr>
                <w:noProof/>
                <w:webHidden/>
              </w:rPr>
              <w:tab/>
            </w:r>
            <w:r w:rsidR="00194499">
              <w:rPr>
                <w:noProof/>
                <w:webHidden/>
              </w:rPr>
              <w:fldChar w:fldCharType="begin"/>
            </w:r>
            <w:r w:rsidR="00194499">
              <w:rPr>
                <w:noProof/>
                <w:webHidden/>
              </w:rPr>
              <w:instrText xml:space="preserve"> PAGEREF _Toc306629476 \h </w:instrText>
            </w:r>
            <w:r w:rsidR="00194499">
              <w:rPr>
                <w:noProof/>
                <w:webHidden/>
              </w:rPr>
            </w:r>
            <w:r w:rsidR="00194499">
              <w:rPr>
                <w:noProof/>
                <w:webHidden/>
              </w:rPr>
              <w:fldChar w:fldCharType="separate"/>
            </w:r>
            <w:r w:rsidR="00194499">
              <w:rPr>
                <w:noProof/>
                <w:webHidden/>
              </w:rPr>
              <w:t>13</w:t>
            </w:r>
            <w:r w:rsidR="00194499">
              <w:rPr>
                <w:noProof/>
                <w:webHidden/>
              </w:rPr>
              <w:fldChar w:fldCharType="end"/>
            </w:r>
          </w:hyperlink>
        </w:p>
        <w:p w:rsidR="00194499" w:rsidRDefault="000B1976">
          <w:pPr>
            <w:pStyle w:val="TOC1"/>
            <w:tabs>
              <w:tab w:val="right" w:leader="dot" w:pos="9350"/>
            </w:tabs>
            <w:rPr>
              <w:noProof/>
            </w:rPr>
          </w:pPr>
          <w:hyperlink w:anchor="_Toc306629477" w:history="1">
            <w:r w:rsidR="00194499" w:rsidRPr="00202EA5">
              <w:rPr>
                <w:rStyle w:val="Hyperlink"/>
                <w:noProof/>
              </w:rPr>
              <w:t>Conclusion</w:t>
            </w:r>
            <w:r w:rsidR="00194499">
              <w:rPr>
                <w:noProof/>
                <w:webHidden/>
              </w:rPr>
              <w:tab/>
            </w:r>
            <w:r w:rsidR="00194499">
              <w:rPr>
                <w:noProof/>
                <w:webHidden/>
              </w:rPr>
              <w:fldChar w:fldCharType="begin"/>
            </w:r>
            <w:r w:rsidR="00194499">
              <w:rPr>
                <w:noProof/>
                <w:webHidden/>
              </w:rPr>
              <w:instrText xml:space="preserve"> PAGEREF _Toc306629477 \h </w:instrText>
            </w:r>
            <w:r w:rsidR="00194499">
              <w:rPr>
                <w:noProof/>
                <w:webHidden/>
              </w:rPr>
            </w:r>
            <w:r w:rsidR="00194499">
              <w:rPr>
                <w:noProof/>
                <w:webHidden/>
              </w:rPr>
              <w:fldChar w:fldCharType="separate"/>
            </w:r>
            <w:r w:rsidR="00194499">
              <w:rPr>
                <w:noProof/>
                <w:webHidden/>
              </w:rPr>
              <w:t>13</w:t>
            </w:r>
            <w:r w:rsidR="00194499">
              <w:rPr>
                <w:noProof/>
                <w:webHidden/>
              </w:rPr>
              <w:fldChar w:fldCharType="end"/>
            </w:r>
          </w:hyperlink>
        </w:p>
        <w:p w:rsidR="00194499" w:rsidRDefault="000B1976">
          <w:pPr>
            <w:pStyle w:val="TOC1"/>
            <w:tabs>
              <w:tab w:val="right" w:leader="dot" w:pos="9350"/>
            </w:tabs>
            <w:rPr>
              <w:noProof/>
            </w:rPr>
          </w:pPr>
          <w:hyperlink w:anchor="_Toc306629478" w:history="1">
            <w:r w:rsidR="00194499" w:rsidRPr="00202EA5">
              <w:rPr>
                <w:rStyle w:val="Hyperlink"/>
                <w:noProof/>
              </w:rPr>
              <w:t>Bibliography</w:t>
            </w:r>
            <w:r w:rsidR="00194499">
              <w:rPr>
                <w:noProof/>
                <w:webHidden/>
              </w:rPr>
              <w:tab/>
            </w:r>
            <w:r w:rsidR="00194499">
              <w:rPr>
                <w:noProof/>
                <w:webHidden/>
              </w:rPr>
              <w:fldChar w:fldCharType="begin"/>
            </w:r>
            <w:r w:rsidR="00194499">
              <w:rPr>
                <w:noProof/>
                <w:webHidden/>
              </w:rPr>
              <w:instrText xml:space="preserve"> PAGEREF _Toc306629478 \h </w:instrText>
            </w:r>
            <w:r w:rsidR="00194499">
              <w:rPr>
                <w:noProof/>
                <w:webHidden/>
              </w:rPr>
            </w:r>
            <w:r w:rsidR="00194499">
              <w:rPr>
                <w:noProof/>
                <w:webHidden/>
              </w:rPr>
              <w:fldChar w:fldCharType="separate"/>
            </w:r>
            <w:r w:rsidR="00194499">
              <w:rPr>
                <w:noProof/>
                <w:webHidden/>
              </w:rPr>
              <w:t>14</w:t>
            </w:r>
            <w:r w:rsidR="00194499">
              <w:rPr>
                <w:noProof/>
                <w:webHidden/>
              </w:rPr>
              <w:fldChar w:fldCharType="end"/>
            </w:r>
          </w:hyperlink>
        </w:p>
        <w:p w:rsidR="00194499" w:rsidRDefault="00194499">
          <w:r>
            <w:rPr>
              <w:b/>
              <w:bCs/>
              <w:noProof/>
            </w:rPr>
            <w:fldChar w:fldCharType="end"/>
          </w:r>
        </w:p>
      </w:sdtContent>
    </w:sdt>
    <w:p w:rsidR="00194499" w:rsidRDefault="00194499" w:rsidP="00194499">
      <w:pPr>
        <w:pStyle w:val="Heading1"/>
      </w:pPr>
      <w:bookmarkStart w:id="1" w:name="_Toc306629471"/>
    </w:p>
    <w:p w:rsidR="00194499" w:rsidRDefault="00194499" w:rsidP="00194499">
      <w:pPr>
        <w:pStyle w:val="Heading1"/>
      </w:pPr>
    </w:p>
    <w:p w:rsidR="00194499" w:rsidRDefault="00194499" w:rsidP="00194499">
      <w:pPr>
        <w:pStyle w:val="Heading1"/>
      </w:pPr>
    </w:p>
    <w:p w:rsidR="00194499" w:rsidRDefault="00194499" w:rsidP="00194499">
      <w:pPr>
        <w:pStyle w:val="Heading1"/>
      </w:pPr>
    </w:p>
    <w:p w:rsidR="00194499" w:rsidRDefault="00194499" w:rsidP="00194499">
      <w:pPr>
        <w:pStyle w:val="Heading1"/>
      </w:pPr>
    </w:p>
    <w:bookmarkEnd w:id="1"/>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0378D8" w:rsidRPr="005F1C00" w:rsidRDefault="000378D8"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Pr="005F1C00" w:rsidRDefault="00194499" w:rsidP="00194499">
      <w:pPr>
        <w:pStyle w:val="Heading1"/>
      </w:pPr>
      <w:r w:rsidRPr="005F1C00">
        <w:lastRenderedPageBreak/>
        <w:t>Abstract</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Many people from other countries come to America in search of a better life and better opportunities.  There are unique educational and work endeavors that are not available in all parts of the world.  However, the problem arises when all of these great minds come together in pursuit of the same job offerings.  Should we educate international students and then not allow them to pursue jobs within that training environment they were given?  Should we try and support American citizens with job placements even though the economy needs anyone and everyone working?  These are the questions we sought to answer using the decision making model.</w:t>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194499" w:rsidRDefault="00194499" w:rsidP="00194499">
      <w:bookmarkStart w:id="2" w:name="_Toc306629472"/>
    </w:p>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Default="00194499" w:rsidP="00194499"/>
    <w:p w:rsidR="00194499" w:rsidRPr="005F1C00" w:rsidRDefault="00194499" w:rsidP="00194499">
      <w:pPr>
        <w:pStyle w:val="Heading1"/>
      </w:pPr>
      <w:r w:rsidRPr="005F1C00">
        <w:lastRenderedPageBreak/>
        <w:t>Introduction</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For many years the United States has stood as a beacon to the rest of the world for its many unique opportunities across all spectrums of life.  There are many freedoms granted to people living in this country that attracts those from outside its borders.  One of the particularly bigger draws is the educational system which can help prepare students for profitable jobs that will allow them better lives than those they are living in their home nations.  These students graduate right alongside American citizens and are generally presented with the same job opportunities as domestic workers.</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 xml:space="preserve">In this time of economic turmoil, jobs often can be few and far between.  There are less skilled positions for more overqualified workers and with so many people looking for </w:t>
      </w:r>
      <w:proofErr w:type="gramStart"/>
      <w:r w:rsidRPr="005F1C00">
        <w:rPr>
          <w:rFonts w:cstheme="minorHAnsi"/>
        </w:rPr>
        <w:t>work,</w:t>
      </w:r>
      <w:proofErr w:type="gramEnd"/>
      <w:r w:rsidRPr="005F1C00">
        <w:rPr>
          <w:rFonts w:cstheme="minorHAnsi"/>
        </w:rPr>
        <w:t xml:space="preserve"> the question is raised about who should be first in line for those open positions.  Should more experienced workers be hired at a slightly greater cost?  Or should recent graduates be allowed the chance to train for a career while being paid less?  More importantly, however, is the question should those workers be American or foreign citizens?  </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While the economy is suffering, it would at first appear to make sense to hire more American citizens for jobs than immigrants.  Apart from providing a sense of nationalism, healing the economy from within our borders seems like a logical decision.  However, studies show this actually has the opposite effect.  Foreign citizens comprise over half of today’s scientists and engineers as well as make up about 15% of the overall total workforce in the United States.  When both immigrants and native-born employees work alongside each other, they actually help create more job opportunities for others (Immigration Policy Center).</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Americans have an incredible sense of pride however, and many believe that no matter what, preference should be given to domestic employees first.  Because of this emotional and ethical component it is necessary to include various types of criteria when attempting to make a decision on this important topic.  That is why using the decision making software is the best option to help choose if the US should grant more H-1B visas, keep the status quo, or lower the number of visas given.</w:t>
      </w:r>
    </w:p>
    <w:p w:rsidR="00194499" w:rsidRDefault="00194499" w:rsidP="00194499"/>
    <w:p w:rsidR="00194499" w:rsidRDefault="00194499" w:rsidP="00194499"/>
    <w:p w:rsidR="00194499" w:rsidRDefault="00194499" w:rsidP="00194499"/>
    <w:p w:rsidR="00194499" w:rsidRDefault="00194499" w:rsidP="00194499"/>
    <w:p w:rsidR="00194499" w:rsidRDefault="00194499" w:rsidP="00194499"/>
    <w:bookmarkEnd w:id="2"/>
    <w:p w:rsidR="00F317F1" w:rsidRPr="005F1C00" w:rsidRDefault="00F317F1" w:rsidP="00194499"/>
    <w:p w:rsidR="00194499" w:rsidRDefault="00194499" w:rsidP="00194499">
      <w:pPr>
        <w:pStyle w:val="Heading1"/>
      </w:pPr>
      <w:bookmarkStart w:id="3" w:name="_Toc306629473"/>
    </w:p>
    <w:p w:rsidR="00194499" w:rsidRDefault="00194499" w:rsidP="00194499">
      <w:pPr>
        <w:pStyle w:val="Heading1"/>
      </w:pPr>
    </w:p>
    <w:p w:rsidR="00194499" w:rsidRDefault="00194499" w:rsidP="00194499">
      <w:pPr>
        <w:pStyle w:val="Heading1"/>
      </w:pPr>
    </w:p>
    <w:bookmarkEnd w:id="3"/>
    <w:p w:rsidR="00A82D11"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194499" w:rsidRPr="005F1C00" w:rsidRDefault="00194499" w:rsidP="00194499">
      <w:pPr>
        <w:pStyle w:val="Heading1"/>
      </w:pPr>
      <w:r w:rsidRPr="005F1C00">
        <w:lastRenderedPageBreak/>
        <w:t>Methodology</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 xml:space="preserve">The optimal type of network and model to use with solving this particular problem was the BOCR model using strategic criteria to help assess each of the three alternatives.  The five strategic criteria were economic prosperity, possibility to implement, political attractiveness, ethical issues and security.  These were chosen based on the issues that most often appeared in articles and research about the topic.  The criteria are important to both sides of the topic overall. </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 xml:space="preserve">Each part of the BOCR model had a sub network based on three main areas of importance.  These were economic, political and social influences.  Each of these then had more specific nodes that the decision making software would be using to make a final synthesized result.  First, the Benefit sub network comprised of two economic indicators, which were competiveness and GDP.  It also had two political nodes under political power for local employees and local employers.  Finally, the social component consisted of a common interest node based off global perspective.  </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 xml:space="preserve">Next, the Opportunity sub network had three nodes under its globalization factor (economic).  These were access to international resources, ability to attract talents with skills and increase diversity and simulation.  Political position has two nodes under it for international and “inside the US”.  Finally, for the social factors, diversity and communication </w:t>
      </w:r>
      <w:proofErr w:type="spellStart"/>
      <w:r w:rsidRPr="005F1C00">
        <w:rPr>
          <w:rFonts w:cstheme="minorHAnsi"/>
        </w:rPr>
        <w:t>amoung</w:t>
      </w:r>
      <w:proofErr w:type="spellEnd"/>
      <w:r w:rsidRPr="005F1C00">
        <w:rPr>
          <w:rFonts w:cstheme="minorHAnsi"/>
        </w:rPr>
        <w:t xml:space="preserve"> communities were the two nodes under common interest.</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 xml:space="preserve">Third, was the formulation for the Cost sub </w:t>
      </w:r>
      <w:proofErr w:type="gramStart"/>
      <w:r w:rsidRPr="005F1C00">
        <w:rPr>
          <w:rFonts w:cstheme="minorHAnsi"/>
        </w:rPr>
        <w:t>network.</w:t>
      </w:r>
      <w:proofErr w:type="gramEnd"/>
      <w:r w:rsidRPr="005F1C00">
        <w:rPr>
          <w:rFonts w:cstheme="minorHAnsi"/>
        </w:rPr>
        <w:t xml:space="preserve">  Employers (economic) was made up of wage costs and visa application fees.  Policy implementation costs and policy promotional costs made up the government node of the politics component while a parties lobby cost made up the node under political parties.  Two nodes covered common interest under the social component and these were unemployment benefits and communication costs.</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Finally, the Risk sub network was built.  Here, the economic component consists of two nodes.  The economic indicator has a sub node of unemployment rate and globalization has a sub node of dependency on foreign labors and markets.  Political power consisted of two nodes, public and financial support.  Finally, the social component had three nodes under social security.  These were the crime rate, conflicts among different communities and illegal immigrants.</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Once the actual model was built and all the different layers and sub networks had been created, the next step was to establish connections between everything.  After all the connections had been determined, the comparisons were made in order to determine the different priorities.  What is important to note is that many of these comparisons could not be made based on actual numerical values.  They were rated on their importance based off of the investigative research done on the topic.  Certain criteria were more valuable to different groups than others and this would be reflected in the comparisons.</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After much manipulation of the connections and comparisons, finally a synthesized model could be attempted.  The model did correctly calculate the results based on two formulas we wanted to investigate.  The multiplicative formula, which shows the best decision for a short term solution, and the additive (negative) formula which is also what we can use to do a sensitivity analysis.  Results are listed in Figure 7 below and the best alternative was actually increasing the number of H-1B visas granted to immigrant workers.</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ab/>
        <w:t xml:space="preserve">The sensitivity analysis was then performed after the model was synthesized with the additive formula to help understand which alternative would make the best decision depending on whether the benefits, opportunities, costs, or risks were the most important factor.  Interestingly enough, the best chosen alternative remained to increase foreign workers except when risks became over a 50% priority.  Overall, the model not only reflected consistency when the sanity check ran, but it also followed the aforementioned studies from the Immigration Policy Center that suggest more immigrant workers should be allowed into the American workforce. </w:t>
      </w:r>
    </w:p>
    <w:p w:rsidR="00F317F1" w:rsidRPr="005F1C00" w:rsidRDefault="00A82D11" w:rsidP="00194499">
      <w:pPr>
        <w:pStyle w:val="Heading1"/>
      </w:pPr>
      <w:bookmarkStart w:id="4" w:name="_Toc306629474"/>
      <w:r w:rsidRPr="005F1C00">
        <w:lastRenderedPageBreak/>
        <w:t>Data</w:t>
      </w:r>
      <w:bookmarkEnd w:id="4"/>
      <w:r w:rsidRPr="005F1C00">
        <w:t xml:space="preserve">  </w:t>
      </w:r>
      <w:r w:rsidR="008205FC" w:rsidRPr="005F1C00">
        <w:t xml:space="preserve"> </w:t>
      </w:r>
      <w:r w:rsidR="00F317F1" w:rsidRPr="005F1C00">
        <w:t xml:space="preserve"> </w:t>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b/>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 xml:space="preserve">Figure 1 – Top layer of model </w:t>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noProof/>
          <w:lang w:eastAsia="zh-TW"/>
        </w:rPr>
        <w:drawing>
          <wp:inline distT="0" distB="0" distL="0" distR="0" wp14:anchorId="1117BBFA" wp14:editId="56932EA6">
            <wp:extent cx="5172075" cy="3793666"/>
            <wp:effectExtent l="19050" t="19050" r="952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srcRect r="18750" b="10218"/>
                    <a:stretch/>
                  </pic:blipFill>
                  <pic:spPr bwMode="auto">
                    <a:xfrm>
                      <a:off x="0" y="0"/>
                      <a:ext cx="5177723" cy="3797809"/>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 xml:space="preserve">Figure 2 – Benefits sub network </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 xml:space="preserve">                                  Economic</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        Political</w:t>
      </w:r>
    </w:p>
    <w:p w:rsid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6771856C" wp14:editId="09186863">
            <wp:extent cx="2806011" cy="2838450"/>
            <wp:effectExtent l="19050" t="19050" r="1397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srcRect l="9723" r="30209" b="23858"/>
                    <a:stretch/>
                  </pic:blipFill>
                  <pic:spPr bwMode="auto">
                    <a:xfrm>
                      <a:off x="0" y="0"/>
                      <a:ext cx="2806011" cy="283845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5F1C00">
        <w:rPr>
          <w:noProof/>
        </w:rPr>
        <w:t xml:space="preserve">             </w:t>
      </w:r>
      <w:r w:rsidRPr="005F1C00">
        <w:rPr>
          <w:noProof/>
          <w:lang w:eastAsia="zh-TW"/>
        </w:rPr>
        <w:drawing>
          <wp:inline distT="0" distB="0" distL="0" distR="0" wp14:anchorId="086963E0" wp14:editId="4E294DE8">
            <wp:extent cx="2549874" cy="2838450"/>
            <wp:effectExtent l="19050" t="19050" r="2222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cstate="print"/>
                    <a:srcRect l="14237" r="23610" b="16993"/>
                    <a:stretch/>
                  </pic:blipFill>
                  <pic:spPr bwMode="auto">
                    <a:xfrm>
                      <a:off x="0" y="0"/>
                      <a:ext cx="2549874" cy="283845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C161B3" w:rsidRPr="005F1C00"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Pr>
          <w:noProof/>
        </w:rPr>
        <w:lastRenderedPageBreak/>
        <w:t xml:space="preserve">                                      </w:t>
      </w:r>
      <w:r w:rsidR="00C161B3" w:rsidRPr="005F1C00">
        <w:rPr>
          <w:noProof/>
        </w:rPr>
        <w:t>Social</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219EACB4" wp14:editId="5F542CB0">
            <wp:extent cx="2686050" cy="2305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srcRect l="17536" r="16840" b="19738"/>
                    <a:stretch/>
                  </pic:blipFill>
                  <pic:spPr bwMode="auto">
                    <a:xfrm>
                      <a:off x="0" y="0"/>
                      <a:ext cx="2688358" cy="2307031"/>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Figure 3 – Opportunities sub network</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rFonts w:cstheme="minorHAnsi"/>
        </w:rPr>
        <w:t xml:space="preserve">                       Economic</w:t>
      </w:r>
      <w:r w:rsidRPr="005F1C00">
        <w:rPr>
          <w:rFonts w:cstheme="minorHAnsi"/>
        </w:rPr>
        <w:tab/>
      </w:r>
      <w:r w:rsidRPr="005F1C00">
        <w:rPr>
          <w:rFonts w:cstheme="minorHAnsi"/>
        </w:rPr>
        <w:tab/>
      </w:r>
      <w:r w:rsidRPr="005F1C00">
        <w:rPr>
          <w:rFonts w:cstheme="minorHAnsi"/>
        </w:rPr>
        <w:tab/>
      </w:r>
      <w:r w:rsidRPr="005F1C00">
        <w:rPr>
          <w:rFonts w:cstheme="minorHAnsi"/>
        </w:rPr>
        <w:tab/>
      </w:r>
      <w:r w:rsidRPr="005F1C00">
        <w:rPr>
          <w:rFonts w:cstheme="minorHAnsi"/>
        </w:rPr>
        <w:tab/>
      </w:r>
      <w:r w:rsidRPr="005F1C00">
        <w:rPr>
          <w:rFonts w:cstheme="minorHAnsi"/>
        </w:rPr>
        <w:tab/>
        <w:t xml:space="preserve">Political </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3B4337BA" wp14:editId="1CBDA19B">
            <wp:extent cx="3048000" cy="274320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 cstate="print"/>
                    <a:srcRect l="13716" r="17881" b="12310"/>
                    <a:stretch/>
                  </pic:blipFill>
                  <pic:spPr bwMode="auto">
                    <a:xfrm>
                      <a:off x="0" y="0"/>
                      <a:ext cx="3049194" cy="274427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5F1C00">
        <w:rPr>
          <w:noProof/>
        </w:rPr>
        <w:t xml:space="preserve">    </w:t>
      </w:r>
      <w:r w:rsidRPr="005F1C00">
        <w:rPr>
          <w:noProof/>
          <w:lang w:eastAsia="zh-TW"/>
        </w:rPr>
        <w:drawing>
          <wp:inline distT="0" distB="0" distL="0" distR="0" wp14:anchorId="31ED7247" wp14:editId="7D45E5C1">
            <wp:extent cx="2686050" cy="2589195"/>
            <wp:effectExtent l="19050" t="19050" r="19050"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cstate="print"/>
                    <a:srcRect l="16840" r="17187" b="28835"/>
                    <a:stretch/>
                  </pic:blipFill>
                  <pic:spPr bwMode="auto">
                    <a:xfrm>
                      <a:off x="0" y="0"/>
                      <a:ext cx="2686050" cy="258919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       </w:t>
      </w:r>
      <w:r w:rsidRPr="005F1C00">
        <w:rPr>
          <w:rFonts w:cstheme="minorHAnsi"/>
        </w:rPr>
        <w:t xml:space="preserve">Social </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r>
      <w:r w:rsidRPr="005F1C00">
        <w:rPr>
          <w:noProof/>
        </w:rPr>
        <w:tab/>
      </w:r>
      <w:r w:rsidRPr="005F1C00">
        <w:rPr>
          <w:noProof/>
        </w:rPr>
        <w:tab/>
      </w:r>
      <w:r w:rsidRPr="005F1C00">
        <w:rPr>
          <w:noProof/>
        </w:rPr>
        <w:tab/>
      </w:r>
      <w:r w:rsidRPr="005F1C00">
        <w:rPr>
          <w:noProof/>
          <w:lang w:eastAsia="zh-TW"/>
        </w:rPr>
        <w:drawing>
          <wp:inline distT="0" distB="0" distL="0" distR="0" wp14:anchorId="7D8C26C1" wp14:editId="04B7ADE2">
            <wp:extent cx="2686050" cy="2152650"/>
            <wp:effectExtent l="19050" t="19050" r="19050" b="19050"/>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4" cstate="print"/>
                    <a:srcRect l="19456" t="-1" r="10539" b="23828"/>
                    <a:stretch/>
                  </pic:blipFill>
                  <pic:spPr bwMode="auto">
                    <a:xfrm>
                      <a:off x="0" y="0"/>
                      <a:ext cx="2691154" cy="215674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lastRenderedPageBreak/>
        <w:t>Figure 4 – Cost sub network</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 xml:space="preserve">                        Economic</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       </w:t>
      </w:r>
      <w:r w:rsidR="00FF504F" w:rsidRPr="005F1C00">
        <w:rPr>
          <w:noProof/>
        </w:rPr>
        <w:t xml:space="preserve">               </w:t>
      </w:r>
      <w:r w:rsidRPr="005F1C00">
        <w:rPr>
          <w:noProof/>
        </w:rPr>
        <w:t xml:space="preserve">Political </w:t>
      </w:r>
    </w:p>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15965CA5" wp14:editId="446CD97E">
            <wp:extent cx="2790825" cy="26860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5" cstate="print"/>
                    <a:srcRect l="19446" r="4684" b="12346"/>
                    <a:stretch/>
                  </pic:blipFill>
                  <pic:spPr bwMode="auto">
                    <a:xfrm>
                      <a:off x="0" y="0"/>
                      <a:ext cx="2790931" cy="268615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5F1C00">
        <w:rPr>
          <w:noProof/>
        </w:rPr>
        <w:tab/>
      </w:r>
      <w:r w:rsidRPr="005F1C00">
        <w:rPr>
          <w:noProof/>
          <w:lang w:eastAsia="zh-TW"/>
        </w:rPr>
        <w:drawing>
          <wp:inline distT="0" distB="0" distL="0" distR="0" wp14:anchorId="1EE08F6A" wp14:editId="27EAAAC7">
            <wp:extent cx="2562225" cy="2676525"/>
            <wp:effectExtent l="19050" t="19050" r="9525"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6" cstate="print"/>
                    <a:srcRect l="6426" r="13490" b="18490"/>
                    <a:stretch/>
                  </pic:blipFill>
                  <pic:spPr bwMode="auto">
                    <a:xfrm>
                      <a:off x="0" y="0"/>
                      <a:ext cx="2563774" cy="2678144"/>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noProof/>
        </w:rPr>
      </w:pPr>
      <w:r w:rsidRPr="005F1C00">
        <w:rPr>
          <w:noProof/>
        </w:rPr>
        <w:t>Social</w:t>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noProof/>
        </w:rPr>
      </w:pPr>
      <w:r w:rsidRPr="005F1C00">
        <w:rPr>
          <w:noProof/>
          <w:lang w:eastAsia="zh-TW"/>
        </w:rPr>
        <w:drawing>
          <wp:inline distT="0" distB="0" distL="0" distR="0" wp14:anchorId="70A662E4" wp14:editId="3A2CB36C">
            <wp:extent cx="3105150" cy="221932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 cstate="print"/>
                    <a:srcRect l="13894" t="1" r="3785" b="16412"/>
                    <a:stretch/>
                  </pic:blipFill>
                  <pic:spPr bwMode="auto">
                    <a:xfrm>
                      <a:off x="0" y="0"/>
                      <a:ext cx="3107268" cy="2220839"/>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Figure 5 – Risks sub network</w:t>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 xml:space="preserve">                                  Economic</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Polticial </w:t>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5FEC13F8" wp14:editId="7EC6F3D9">
            <wp:extent cx="2790825" cy="2152650"/>
            <wp:effectExtent l="19050" t="19050" r="2857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8" cstate="print"/>
                    <a:srcRect l="1564" r="13648" b="16558"/>
                    <a:stretch/>
                  </pic:blipFill>
                  <pic:spPr bwMode="auto">
                    <a:xfrm>
                      <a:off x="0" y="0"/>
                      <a:ext cx="2796590" cy="2157097"/>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5F1C00">
        <w:rPr>
          <w:noProof/>
        </w:rPr>
        <w:t xml:space="preserve">     </w:t>
      </w:r>
      <w:r w:rsidRPr="005F1C00">
        <w:rPr>
          <w:noProof/>
          <w:lang w:eastAsia="zh-TW"/>
        </w:rPr>
        <w:drawing>
          <wp:inline distT="0" distB="0" distL="0" distR="0" wp14:anchorId="3185B51C" wp14:editId="7181AE96">
            <wp:extent cx="2667000" cy="215265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9" cstate="print"/>
                    <a:srcRect l="17365" r="15087" b="21855"/>
                    <a:stretch/>
                  </pic:blipFill>
                  <pic:spPr bwMode="auto">
                    <a:xfrm>
                      <a:off x="0" y="0"/>
                      <a:ext cx="2670598" cy="2155554"/>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lastRenderedPageBreak/>
        <w:t xml:space="preserve">                                                 Social </w:t>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1713B245" wp14:editId="69AACB9E">
            <wp:extent cx="3533775" cy="2324100"/>
            <wp:effectExtent l="19050" t="19050" r="2857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0" cstate="print"/>
                    <a:srcRect l="8508" r="14582" b="15775"/>
                    <a:stretch/>
                  </pic:blipFill>
                  <pic:spPr bwMode="auto">
                    <a:xfrm>
                      <a:off x="0" y="0"/>
                      <a:ext cx="3533775" cy="23241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F504F" w:rsidRPr="005F1C00" w:rsidRDefault="00FF504F"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FF504F"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Figure 6</w:t>
      </w:r>
      <w:r w:rsidR="00FF504F" w:rsidRPr="005F1C00">
        <w:rPr>
          <w:noProof/>
        </w:rPr>
        <w:t xml:space="preserve"> – Sensitivity </w:t>
      </w:r>
      <w:r w:rsidR="00E17F64" w:rsidRPr="005F1C00">
        <w:rPr>
          <w:noProof/>
        </w:rPr>
        <w:t xml:space="preserve">analysis </w:t>
      </w:r>
    </w:p>
    <w:p w:rsidR="00E17F64" w:rsidRPr="005F1C00" w:rsidRDefault="00E17F64"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 xml:space="preserve">                                      Benefits</w:t>
      </w:r>
      <w:r w:rsidRPr="005F1C00">
        <w:rPr>
          <w:noProof/>
        </w:rPr>
        <w:tab/>
      </w:r>
      <w:r w:rsidRPr="005F1C00">
        <w:rPr>
          <w:noProof/>
        </w:rPr>
        <w:tab/>
      </w:r>
      <w:r w:rsidRPr="005F1C00">
        <w:rPr>
          <w:noProof/>
        </w:rPr>
        <w:tab/>
      </w:r>
      <w:r w:rsidRPr="005F1C00">
        <w:rPr>
          <w:noProof/>
        </w:rPr>
        <w:tab/>
      </w:r>
      <w:r w:rsidRPr="005F1C00">
        <w:rPr>
          <w:noProof/>
        </w:rPr>
        <w:tab/>
        <w:t xml:space="preserve">            Opportunities</w:t>
      </w:r>
    </w:p>
    <w:p w:rsidR="00E17F64" w:rsidRPr="005F1C00" w:rsidRDefault="00E17F64"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58526256" wp14:editId="6B935355">
            <wp:extent cx="2600325" cy="3905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600325" cy="3905250"/>
                    </a:xfrm>
                    <a:prstGeom prst="rect">
                      <a:avLst/>
                    </a:prstGeom>
                    <a:noFill/>
                    <a:ln w="9525">
                      <a:noFill/>
                      <a:miter lim="800000"/>
                      <a:headEnd/>
                      <a:tailEnd/>
                    </a:ln>
                  </pic:spPr>
                </pic:pic>
              </a:graphicData>
            </a:graphic>
          </wp:inline>
        </w:drawing>
      </w:r>
      <w:r w:rsidRPr="005F1C00">
        <w:rPr>
          <w:noProof/>
        </w:rPr>
        <w:t xml:space="preserve">               </w:t>
      </w:r>
      <w:r w:rsidRPr="005F1C00">
        <w:rPr>
          <w:noProof/>
          <w:lang w:eastAsia="zh-TW"/>
        </w:rPr>
        <w:drawing>
          <wp:inline distT="0" distB="0" distL="0" distR="0" wp14:anchorId="0DF0D8C5" wp14:editId="6BB8BED4">
            <wp:extent cx="2638425" cy="39052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46662" cy="3917441"/>
                    </a:xfrm>
                    <a:prstGeom prst="rect">
                      <a:avLst/>
                    </a:prstGeom>
                    <a:noFill/>
                    <a:ln w="9525">
                      <a:noFill/>
                      <a:miter lim="800000"/>
                      <a:headEnd/>
                      <a:tailEnd/>
                    </a:ln>
                  </pic:spPr>
                </pic:pic>
              </a:graphicData>
            </a:graphic>
          </wp:inline>
        </w:drawing>
      </w:r>
    </w:p>
    <w:p w:rsidR="00E17F64" w:rsidRPr="005F1C00" w:rsidRDefault="00E17F64"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E17F64" w:rsidRPr="005F1C00" w:rsidRDefault="00E17F64"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E17F64"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r>
      <w:r w:rsidRPr="005F1C00">
        <w:rPr>
          <w:noProof/>
        </w:rPr>
        <w:tab/>
        <w:t xml:space="preserve">     </w:t>
      </w: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E17F64"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lastRenderedPageBreak/>
        <w:tab/>
      </w:r>
      <w:r w:rsidRPr="005F1C00">
        <w:rPr>
          <w:noProof/>
        </w:rPr>
        <w:tab/>
      </w:r>
      <w:r w:rsidR="00E17F64" w:rsidRPr="005F1C00">
        <w:rPr>
          <w:noProof/>
        </w:rPr>
        <w:t xml:space="preserve"> Costs</w:t>
      </w:r>
      <w:r w:rsidR="00E17F64" w:rsidRPr="005F1C00">
        <w:rPr>
          <w:noProof/>
        </w:rPr>
        <w:tab/>
      </w:r>
      <w:r w:rsidR="00E17F64" w:rsidRPr="005F1C00">
        <w:rPr>
          <w:noProof/>
        </w:rPr>
        <w:tab/>
      </w:r>
      <w:r w:rsidR="00E17F64" w:rsidRPr="005F1C00">
        <w:rPr>
          <w:noProof/>
        </w:rPr>
        <w:tab/>
      </w:r>
      <w:r w:rsidR="00E17F64" w:rsidRPr="005F1C00">
        <w:rPr>
          <w:noProof/>
        </w:rPr>
        <w:tab/>
      </w:r>
      <w:r w:rsidR="00E17F64" w:rsidRPr="005F1C00">
        <w:rPr>
          <w:noProof/>
        </w:rPr>
        <w:tab/>
      </w:r>
      <w:r w:rsidR="00E17F64" w:rsidRPr="005F1C00">
        <w:rPr>
          <w:noProof/>
        </w:rPr>
        <w:tab/>
        <w:t xml:space="preserve">             </w:t>
      </w:r>
      <w:r w:rsidRPr="005F1C00">
        <w:rPr>
          <w:noProof/>
        </w:rPr>
        <w:t xml:space="preserve">              </w:t>
      </w:r>
      <w:r w:rsidR="00E17F64" w:rsidRPr="005F1C00">
        <w:rPr>
          <w:noProof/>
        </w:rPr>
        <w:t>Risks</w:t>
      </w:r>
    </w:p>
    <w:p w:rsidR="00E17F64" w:rsidRPr="005F1C00" w:rsidRDefault="00E17F64"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297DACE0" wp14:editId="555DC98B">
            <wp:extent cx="2600325" cy="3552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601946" cy="3555040"/>
                    </a:xfrm>
                    <a:prstGeom prst="rect">
                      <a:avLst/>
                    </a:prstGeom>
                    <a:noFill/>
                    <a:ln w="9525">
                      <a:noFill/>
                      <a:miter lim="800000"/>
                      <a:headEnd/>
                      <a:tailEnd/>
                    </a:ln>
                  </pic:spPr>
                </pic:pic>
              </a:graphicData>
            </a:graphic>
          </wp:inline>
        </w:drawing>
      </w:r>
      <w:r w:rsidRPr="005F1C00">
        <w:rPr>
          <w:noProof/>
        </w:rPr>
        <w:t xml:space="preserve">                       </w:t>
      </w:r>
      <w:r w:rsidRPr="005F1C00">
        <w:rPr>
          <w:noProof/>
          <w:lang w:eastAsia="zh-TW"/>
        </w:rPr>
        <w:drawing>
          <wp:inline distT="0" distB="0" distL="0" distR="0" wp14:anchorId="0A09ADDE" wp14:editId="305FE55B">
            <wp:extent cx="2569031" cy="3486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571750" cy="3489840"/>
                    </a:xfrm>
                    <a:prstGeom prst="rect">
                      <a:avLst/>
                    </a:prstGeom>
                    <a:noFill/>
                    <a:ln w="9525">
                      <a:noFill/>
                      <a:miter lim="800000"/>
                      <a:headEnd/>
                      <a:tailEnd/>
                    </a:ln>
                  </pic:spPr>
                </pic:pic>
              </a:graphicData>
            </a:graphic>
          </wp:inline>
        </w:drawing>
      </w: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194499">
      <w:pPr>
        <w:pStyle w:val="Heading1"/>
        <w:rPr>
          <w:noProof/>
        </w:rPr>
      </w:pPr>
      <w:bookmarkStart w:id="5" w:name="_Toc306629475"/>
      <w:r w:rsidRPr="005F1C00">
        <w:rPr>
          <w:noProof/>
        </w:rPr>
        <w:t>Analysis</w:t>
      </w:r>
      <w:bookmarkEnd w:id="5"/>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t>After sythesizing the model according to the additive formula, you can see from the results in Figure 7 that the best alternative is to actually increase more forgein work visas.  Figure 8 shows the results using the multiplicative formula (the best short term solution) which still shows overwhelmingly that approving more H-1B visas is the best decision.  Figures 9-12 show the priorities for each of the sub networks to show which criteria affect the decision model.</w:t>
      </w: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t xml:space="preserve">Once we established which was the best alternative for the problem, we then did a sensitivity anaylsis to see if the decision would change based on the priorities of the benefits, opportunities, costs, and risks.  These results are shown in Figure 6.  For the benefits, opportunities, and costs graphs, it is obvious to see that the best alternative remains </w:t>
      </w:r>
      <w:r w:rsidR="004756B3" w:rsidRPr="005F1C00">
        <w:rPr>
          <w:noProof/>
        </w:rPr>
        <w:t xml:space="preserve">increasing forgein workers no matter which priority they are given.  However, once if risks has a priority greater than 50%, keeping the status quo becomes the best option followed second by increasing H-1B visas and then finally (unless risks is greater than 80%), placing restrictions on immigrant workers.  </w:t>
      </w: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5F1C00" w:rsidRDefault="005F1C00"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8C15C3" w:rsidRPr="005F1C00" w:rsidRDefault="008C15C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lastRenderedPageBreak/>
        <w:t xml:space="preserve">Figure 7 – Sythesized   </w:t>
      </w: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69EEA760" wp14:editId="03980D7B">
            <wp:extent cx="5529674" cy="2857500"/>
            <wp:effectExtent l="19050" t="1905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srcRect l="-869" r="1" b="40476"/>
                    <a:stretch/>
                  </pic:blipFill>
                  <pic:spPr bwMode="auto">
                    <a:xfrm>
                      <a:off x="0" y="0"/>
                      <a:ext cx="5534063" cy="2859768"/>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Figure 8 – Sythesized using the multiplicative formula</w:t>
      </w: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7B49E7F8" wp14:editId="5D550F73">
            <wp:extent cx="4997661" cy="2619375"/>
            <wp:effectExtent l="19050" t="1905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srcRect l="1131" b="36636"/>
                    <a:stretch/>
                  </pic:blipFill>
                  <pic:spPr bwMode="auto">
                    <a:xfrm>
                      <a:off x="0" y="0"/>
                      <a:ext cx="4999964" cy="262058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4756B3"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5F1C00" w:rsidRDefault="005F1C00"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Figure 9 – Benefit priorities</w:t>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t xml:space="preserve">                   Economic </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Political </w:t>
      </w:r>
      <w:r w:rsidR="004D0D78" w:rsidRPr="005F1C00">
        <w:rPr>
          <w:noProof/>
          <w:lang w:eastAsia="zh-TW"/>
        </w:rPr>
        <w:drawing>
          <wp:inline distT="0" distB="0" distL="0" distR="0" wp14:anchorId="233EA072" wp14:editId="349DFDF2">
            <wp:extent cx="2752725" cy="1959426"/>
            <wp:effectExtent l="0" t="0" r="0" b="3175"/>
            <wp:docPr id="37" name="Picture 37" descr="C:\Users\CBurgh\Documents\Other\pics\Pictu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Burgh\Documents\Other\pics\Picture 25.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449" r="6570" b="13113"/>
                    <a:stretch/>
                  </pic:blipFill>
                  <pic:spPr bwMode="auto">
                    <a:xfrm>
                      <a:off x="0" y="0"/>
                      <a:ext cx="2757533" cy="1962848"/>
                    </a:xfrm>
                    <a:prstGeom prst="rect">
                      <a:avLst/>
                    </a:prstGeom>
                    <a:noFill/>
                    <a:ln>
                      <a:noFill/>
                    </a:ln>
                    <a:extLst>
                      <a:ext uri="{53640926-AAD7-44D8-BBD7-CCE9431645EC}">
                        <a14:shadowObscured xmlns:a14="http://schemas.microsoft.com/office/drawing/2010/main"/>
                      </a:ext>
                    </a:extLst>
                  </pic:spPr>
                </pic:pic>
              </a:graphicData>
            </a:graphic>
          </wp:inline>
        </w:drawing>
      </w:r>
      <w:r w:rsidR="004D0D78" w:rsidRPr="005F1C00">
        <w:rPr>
          <w:noProof/>
        </w:rPr>
        <w:t xml:space="preserve">       </w:t>
      </w:r>
      <w:r w:rsidR="004D0D78" w:rsidRPr="005F1C00">
        <w:rPr>
          <w:noProof/>
          <w:lang w:eastAsia="zh-TW"/>
        </w:rPr>
        <w:drawing>
          <wp:inline distT="0" distB="0" distL="0" distR="0" wp14:anchorId="2C240029" wp14:editId="7C26F72A">
            <wp:extent cx="2762250" cy="1847850"/>
            <wp:effectExtent l="0" t="0" r="0" b="0"/>
            <wp:docPr id="35" name="Picture 35" descr="C:\Users\CBurgh\Documents\Other\pics\Pict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urgh\Documents\Other\pics\Picture 2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898" t="6983" r="5835" b="15643"/>
                    <a:stretch/>
                  </pic:blipFill>
                  <pic:spPr bwMode="auto">
                    <a:xfrm>
                      <a:off x="0" y="0"/>
                      <a:ext cx="2765078" cy="1849742"/>
                    </a:xfrm>
                    <a:prstGeom prst="rect">
                      <a:avLst/>
                    </a:prstGeom>
                    <a:noFill/>
                    <a:ln>
                      <a:noFill/>
                    </a:ln>
                    <a:extLst>
                      <a:ext uri="{53640926-AAD7-44D8-BBD7-CCE9431645EC}">
                        <a14:shadowObscured xmlns:a14="http://schemas.microsoft.com/office/drawing/2010/main"/>
                      </a:ext>
                    </a:extLst>
                  </pic:spPr>
                </pic:pic>
              </a:graphicData>
            </a:graphic>
          </wp:inline>
        </w:drawing>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Social</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r>
    </w:p>
    <w:p w:rsidR="0054095B" w:rsidRPr="005F1C00" w:rsidRDefault="004D0D78"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noProof/>
        </w:rPr>
      </w:pPr>
      <w:r w:rsidRPr="005F1C00">
        <w:rPr>
          <w:noProof/>
          <w:lang w:eastAsia="zh-TW"/>
        </w:rPr>
        <w:drawing>
          <wp:inline distT="0" distB="0" distL="0" distR="0" wp14:anchorId="7DE4F107" wp14:editId="52FF939A">
            <wp:extent cx="2686050" cy="1390650"/>
            <wp:effectExtent l="0" t="0" r="0" b="0"/>
            <wp:docPr id="34" name="Picture 34" descr="C:\Users\CBurgh\Documents\Other\pics\Pi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urgh\Documents\Other\pics\Picture 2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930" t="6147" r="6730" b="15069"/>
                    <a:stretch/>
                  </pic:blipFill>
                  <pic:spPr bwMode="auto">
                    <a:xfrm>
                      <a:off x="0" y="0"/>
                      <a:ext cx="2687604" cy="1391455"/>
                    </a:xfrm>
                    <a:prstGeom prst="rect">
                      <a:avLst/>
                    </a:prstGeom>
                    <a:noFill/>
                    <a:ln>
                      <a:noFill/>
                    </a:ln>
                    <a:extLst>
                      <a:ext uri="{53640926-AAD7-44D8-BBD7-CCE9431645EC}">
                        <a14:shadowObscured xmlns:a14="http://schemas.microsoft.com/office/drawing/2010/main"/>
                      </a:ext>
                    </a:extLst>
                  </pic:spPr>
                </pic:pic>
              </a:graphicData>
            </a:graphic>
          </wp:inline>
        </w:drawing>
      </w:r>
    </w:p>
    <w:p w:rsidR="004D0D78" w:rsidRPr="005F1C00" w:rsidRDefault="004D0D78"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Figure 10 – Opportunity priorities</w:t>
      </w:r>
    </w:p>
    <w:p w:rsidR="004D0D78"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t xml:space="preserve">                   Economic </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Political   </w:t>
      </w:r>
    </w:p>
    <w:p w:rsidR="0054095B" w:rsidRPr="005F1C00" w:rsidRDefault="004D0D78"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31CE50BD" wp14:editId="52FC3BAD">
            <wp:extent cx="2857500" cy="1866900"/>
            <wp:effectExtent l="0" t="0" r="0" b="0"/>
            <wp:docPr id="32" name="Picture 32" descr="C:\Users\CBurgh\Documents\Other\pics\Pict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urgh\Documents\Other\pics\Picture 19.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5934" t="5301" r="5548" b="14216"/>
                    <a:stretch/>
                  </pic:blipFill>
                  <pic:spPr bwMode="auto">
                    <a:xfrm>
                      <a:off x="0" y="0"/>
                      <a:ext cx="2857500" cy="1866900"/>
                    </a:xfrm>
                    <a:prstGeom prst="rect">
                      <a:avLst/>
                    </a:prstGeom>
                    <a:noFill/>
                    <a:ln>
                      <a:noFill/>
                    </a:ln>
                    <a:extLst>
                      <a:ext uri="{53640926-AAD7-44D8-BBD7-CCE9431645EC}">
                        <a14:shadowObscured xmlns:a14="http://schemas.microsoft.com/office/drawing/2010/main"/>
                      </a:ext>
                    </a:extLst>
                  </pic:spPr>
                </pic:pic>
              </a:graphicData>
            </a:graphic>
          </wp:inline>
        </w:drawing>
      </w:r>
      <w:r w:rsidRPr="005F1C00">
        <w:rPr>
          <w:noProof/>
        </w:rPr>
        <w:t xml:space="preserve">        </w:t>
      </w:r>
      <w:r w:rsidRPr="005F1C00">
        <w:rPr>
          <w:noProof/>
          <w:lang w:eastAsia="zh-TW"/>
        </w:rPr>
        <w:drawing>
          <wp:inline distT="0" distB="0" distL="0" distR="0" wp14:anchorId="318A2D98" wp14:editId="1D040094">
            <wp:extent cx="2724150" cy="1924050"/>
            <wp:effectExtent l="0" t="0" r="0" b="0"/>
            <wp:docPr id="31" name="Picture 31" descr="C:\Users\CBurgh\Documents\Other\pics\Pict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urgh\Documents\Other\pics\Picture 1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6417" t="6704" r="6478" b="14246"/>
                    <a:stretch/>
                  </pic:blipFill>
                  <pic:spPr bwMode="auto">
                    <a:xfrm>
                      <a:off x="0" y="0"/>
                      <a:ext cx="2726880" cy="1925978"/>
                    </a:xfrm>
                    <a:prstGeom prst="rect">
                      <a:avLst/>
                    </a:prstGeom>
                    <a:noFill/>
                    <a:ln>
                      <a:noFill/>
                    </a:ln>
                    <a:extLst>
                      <a:ext uri="{53640926-AAD7-44D8-BBD7-CCE9431645EC}">
                        <a14:shadowObscured xmlns:a14="http://schemas.microsoft.com/office/drawing/2010/main"/>
                      </a:ext>
                    </a:extLst>
                  </pic:spPr>
                </pic:pic>
              </a:graphicData>
            </a:graphic>
          </wp:inline>
        </w:drawing>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Social</w:t>
      </w:r>
      <w:r w:rsidRPr="005F1C00">
        <w:rPr>
          <w:noProof/>
        </w:rPr>
        <w:tab/>
      </w:r>
      <w:r w:rsidRPr="005F1C00">
        <w:rPr>
          <w:noProof/>
        </w:rPr>
        <w:tab/>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noProof/>
        </w:rPr>
      </w:pPr>
      <w:r w:rsidRPr="005F1C00">
        <w:rPr>
          <w:noProof/>
          <w:lang w:eastAsia="zh-TW"/>
        </w:rPr>
        <w:drawing>
          <wp:inline distT="0" distB="0" distL="0" distR="0" wp14:anchorId="3D96F7DF" wp14:editId="63AFF223">
            <wp:extent cx="2929106" cy="1524000"/>
            <wp:effectExtent l="0" t="0" r="5080" b="0"/>
            <wp:docPr id="30" name="Picture 30" descr="C:\Users\CBurgh\Documents\Other\pics\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urgh\Documents\Other\pics\Picture 15.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7212" t="6426" r="5930" b="14790"/>
                    <a:stretch/>
                  </pic:blipFill>
                  <pic:spPr bwMode="auto">
                    <a:xfrm>
                      <a:off x="0" y="0"/>
                      <a:ext cx="2929106"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54095B" w:rsidRPr="005F1C00" w:rsidRDefault="0054095B"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54095B" w:rsidRPr="005F1C00" w:rsidRDefault="0054095B"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 xml:space="preserve">Figure 11 -  Cost priorities </w:t>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 xml:space="preserve">                            Economic </w:t>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Political      </w:t>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lang w:eastAsia="zh-TW"/>
        </w:rPr>
        <w:drawing>
          <wp:inline distT="0" distB="0" distL="0" distR="0" wp14:anchorId="6FE91788" wp14:editId="5C38AF0C">
            <wp:extent cx="2719774" cy="1857375"/>
            <wp:effectExtent l="0" t="0" r="4445" b="0"/>
            <wp:docPr id="20" name="Picture 20" descr="C:\Users\CBurgh\Documents\Other\pics\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urgh\Documents\Other\pics\Picture 13.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6096" t="6704" r="6316" b="14246"/>
                    <a:stretch/>
                  </pic:blipFill>
                  <pic:spPr bwMode="auto">
                    <a:xfrm>
                      <a:off x="0" y="0"/>
                      <a:ext cx="2719774" cy="1857375"/>
                    </a:xfrm>
                    <a:prstGeom prst="rect">
                      <a:avLst/>
                    </a:prstGeom>
                    <a:noFill/>
                    <a:ln>
                      <a:noFill/>
                    </a:ln>
                    <a:extLst>
                      <a:ext uri="{53640926-AAD7-44D8-BBD7-CCE9431645EC}">
                        <a14:shadowObscured xmlns:a14="http://schemas.microsoft.com/office/drawing/2010/main"/>
                      </a:ext>
                    </a:extLst>
                  </pic:spPr>
                </pic:pic>
              </a:graphicData>
            </a:graphic>
          </wp:inline>
        </w:drawing>
      </w:r>
      <w:r w:rsidRPr="005F1C00">
        <w:rPr>
          <w:noProof/>
        </w:rPr>
        <w:tab/>
        <w:t xml:space="preserve">       </w:t>
      </w:r>
      <w:r w:rsidRPr="005F1C00">
        <w:rPr>
          <w:noProof/>
          <w:lang w:eastAsia="zh-TW"/>
        </w:rPr>
        <w:drawing>
          <wp:inline distT="0" distB="0" distL="0" distR="0" wp14:anchorId="05A035E8" wp14:editId="6E40B0E3">
            <wp:extent cx="2628900" cy="1857375"/>
            <wp:effectExtent l="0" t="0" r="0" b="9525"/>
            <wp:docPr id="19" name="Picture 19" descr="C:\Users\CBurgh\Documents\Other\pics\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urgh\Documents\Other\pics\Picture 1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6571" t="6189" r="6089" b="11134"/>
                    <a:stretch/>
                  </pic:blipFill>
                  <pic:spPr bwMode="auto">
                    <a:xfrm>
                      <a:off x="0" y="0"/>
                      <a:ext cx="2628900" cy="1857375"/>
                    </a:xfrm>
                    <a:prstGeom prst="rect">
                      <a:avLst/>
                    </a:prstGeom>
                    <a:noFill/>
                    <a:ln>
                      <a:noFill/>
                    </a:ln>
                    <a:extLst>
                      <a:ext uri="{53640926-AAD7-44D8-BBD7-CCE9431645EC}">
                        <a14:shadowObscured xmlns:a14="http://schemas.microsoft.com/office/drawing/2010/main"/>
                      </a:ext>
                    </a:extLst>
                  </pic:spPr>
                </pic:pic>
              </a:graphicData>
            </a:graphic>
          </wp:inline>
        </w:drawing>
      </w: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 xml:space="preserve">                 Social</w:t>
      </w:r>
      <w:r w:rsidRPr="005F1C00">
        <w:rPr>
          <w:noProof/>
        </w:rPr>
        <w:tab/>
      </w:r>
    </w:p>
    <w:p w:rsidR="0054095B"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noProof/>
        </w:rPr>
      </w:pPr>
      <w:r w:rsidRPr="005F1C00">
        <w:rPr>
          <w:noProof/>
          <w:lang w:eastAsia="zh-TW"/>
        </w:rPr>
        <w:drawing>
          <wp:inline distT="0" distB="0" distL="0" distR="0" wp14:anchorId="42CEE9BA" wp14:editId="16E968C1">
            <wp:extent cx="2977051" cy="1543050"/>
            <wp:effectExtent l="0" t="0" r="0" b="0"/>
            <wp:docPr id="17" name="Picture 17" descr="C:\Users\CBurgh\Documents\Other\pics\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urgh\Documents\Other\pics\Picture 9.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5612" t="5899" r="6824" b="14607"/>
                    <a:stretch/>
                  </pic:blipFill>
                  <pic:spPr bwMode="auto">
                    <a:xfrm>
                      <a:off x="0" y="0"/>
                      <a:ext cx="2979208" cy="1544168"/>
                    </a:xfrm>
                    <a:prstGeom prst="rect">
                      <a:avLst/>
                    </a:prstGeom>
                    <a:noFill/>
                    <a:ln>
                      <a:noFill/>
                    </a:ln>
                    <a:extLst>
                      <a:ext uri="{53640926-AAD7-44D8-BBD7-CCE9431645EC}">
                        <a14:shadowObscured xmlns:a14="http://schemas.microsoft.com/office/drawing/2010/main"/>
                      </a:ext>
                    </a:extLst>
                  </pic:spPr>
                </pic:pic>
              </a:graphicData>
            </a:graphic>
          </wp:inline>
        </w:drawing>
      </w:r>
    </w:p>
    <w:p w:rsidR="004756B3" w:rsidRPr="005F1C00" w:rsidRDefault="0054095B"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Figure 12</w:t>
      </w:r>
      <w:r w:rsidR="004756B3" w:rsidRPr="005F1C00">
        <w:rPr>
          <w:noProof/>
        </w:rPr>
        <w:t xml:space="preserve"> – </w:t>
      </w:r>
      <w:r w:rsidRPr="005F1C00">
        <w:rPr>
          <w:noProof/>
        </w:rPr>
        <w:t>Risk</w:t>
      </w:r>
      <w:r w:rsidR="004756B3" w:rsidRPr="005F1C00">
        <w:rPr>
          <w:noProof/>
        </w:rPr>
        <w:t xml:space="preserve"> priorities</w:t>
      </w:r>
    </w:p>
    <w:p w:rsidR="0054095B" w:rsidRPr="005F1C00" w:rsidRDefault="004756B3"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t xml:space="preserve">                   Economic </w:t>
      </w:r>
      <w:r w:rsidR="0054095B" w:rsidRPr="005F1C00">
        <w:rPr>
          <w:noProof/>
        </w:rPr>
        <w:tab/>
      </w:r>
      <w:r w:rsidR="0054095B" w:rsidRPr="005F1C00">
        <w:rPr>
          <w:noProof/>
        </w:rPr>
        <w:tab/>
      </w:r>
      <w:r w:rsidR="0054095B" w:rsidRPr="005F1C00">
        <w:rPr>
          <w:noProof/>
        </w:rPr>
        <w:tab/>
      </w:r>
      <w:r w:rsidR="0054095B" w:rsidRPr="005F1C00">
        <w:rPr>
          <w:noProof/>
        </w:rPr>
        <w:tab/>
      </w:r>
      <w:r w:rsidR="0054095B" w:rsidRPr="005F1C00">
        <w:rPr>
          <w:noProof/>
        </w:rPr>
        <w:tab/>
      </w:r>
      <w:r w:rsidR="0054095B" w:rsidRPr="005F1C00">
        <w:rPr>
          <w:noProof/>
        </w:rPr>
        <w:tab/>
        <w:t xml:space="preserve">Political </w:t>
      </w:r>
      <w:r w:rsidR="0054095B" w:rsidRPr="005F1C00">
        <w:rPr>
          <w:noProof/>
          <w:lang w:eastAsia="zh-TW"/>
        </w:rPr>
        <w:drawing>
          <wp:inline distT="0" distB="0" distL="0" distR="0" wp14:anchorId="136461F9" wp14:editId="0D0F473B">
            <wp:extent cx="2990850" cy="1816776"/>
            <wp:effectExtent l="0" t="0" r="0" b="0"/>
            <wp:docPr id="11" name="Picture 11" descr="C:\Users\CBurgh\Documents\Other\pics\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urgh\Documents\Other\pics\Picture 6.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5932" b="13725"/>
                    <a:stretch/>
                  </pic:blipFill>
                  <pic:spPr bwMode="auto">
                    <a:xfrm>
                      <a:off x="0" y="0"/>
                      <a:ext cx="2997608" cy="1820881"/>
                    </a:xfrm>
                    <a:prstGeom prst="rect">
                      <a:avLst/>
                    </a:prstGeom>
                    <a:noFill/>
                    <a:ln>
                      <a:noFill/>
                    </a:ln>
                    <a:extLst>
                      <a:ext uri="{53640926-AAD7-44D8-BBD7-CCE9431645EC}">
                        <a14:shadowObscured xmlns:a14="http://schemas.microsoft.com/office/drawing/2010/main"/>
                      </a:ext>
                    </a:extLst>
                  </pic:spPr>
                </pic:pic>
              </a:graphicData>
            </a:graphic>
          </wp:inline>
        </w:drawing>
      </w:r>
      <w:r w:rsidR="0054095B" w:rsidRPr="005F1C00">
        <w:rPr>
          <w:noProof/>
        </w:rPr>
        <w:t xml:space="preserve">     </w:t>
      </w:r>
      <w:r w:rsidR="0054095B" w:rsidRPr="005F1C00">
        <w:rPr>
          <w:noProof/>
          <w:lang w:eastAsia="zh-TW"/>
        </w:rPr>
        <w:drawing>
          <wp:inline distT="0" distB="0" distL="0" distR="0" wp14:anchorId="1E2C57A3" wp14:editId="262ABA58">
            <wp:extent cx="2653867" cy="1676400"/>
            <wp:effectExtent l="0" t="0" r="0" b="0"/>
            <wp:docPr id="9" name="Picture 9" descr="C:\Users\CBurgh\Documents\Other\pics\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rgh\Documents\Other\pics\Picture 3.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257" t="6145" r="5995" b="14246"/>
                    <a:stretch/>
                  </pic:blipFill>
                  <pic:spPr bwMode="auto">
                    <a:xfrm>
                      <a:off x="0" y="0"/>
                      <a:ext cx="2657658" cy="1678795"/>
                    </a:xfrm>
                    <a:prstGeom prst="rect">
                      <a:avLst/>
                    </a:prstGeom>
                    <a:noFill/>
                    <a:ln>
                      <a:noFill/>
                    </a:ln>
                    <a:extLst>
                      <a:ext uri="{53640926-AAD7-44D8-BBD7-CCE9431645EC}">
                        <a14:shadowObscured xmlns:a14="http://schemas.microsoft.com/office/drawing/2010/main"/>
                      </a:ext>
                    </a:extLst>
                  </pic:spPr>
                </pic:pic>
              </a:graphicData>
            </a:graphic>
          </wp:inline>
        </w:drawing>
      </w:r>
    </w:p>
    <w:p w:rsidR="00FF504F" w:rsidRPr="005F1C00" w:rsidRDefault="0054095B" w:rsidP="00540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sidRPr="005F1C00">
        <w:rPr>
          <w:noProof/>
        </w:rPr>
        <w:tab/>
      </w:r>
      <w:r w:rsidRPr="005F1C00">
        <w:rPr>
          <w:noProof/>
        </w:rPr>
        <w:tab/>
      </w:r>
      <w:r w:rsidRPr="005F1C00">
        <w:rPr>
          <w:noProof/>
        </w:rPr>
        <w:tab/>
      </w:r>
      <w:r w:rsidRPr="005F1C00">
        <w:rPr>
          <w:noProof/>
        </w:rPr>
        <w:tab/>
      </w:r>
      <w:r w:rsidRPr="005F1C00">
        <w:rPr>
          <w:noProof/>
        </w:rPr>
        <w:tab/>
      </w:r>
      <w:r w:rsidRPr="005F1C00">
        <w:rPr>
          <w:noProof/>
        </w:rPr>
        <w:tab/>
        <w:t>Social</w:t>
      </w:r>
      <w:r w:rsidR="00FF504F" w:rsidRPr="005F1C00">
        <w:rPr>
          <w:noProof/>
        </w:rPr>
        <w:tab/>
      </w:r>
      <w:r w:rsidR="00FF504F" w:rsidRPr="005F1C00">
        <w:rPr>
          <w:noProof/>
        </w:rPr>
        <w:tab/>
      </w:r>
      <w:r w:rsidR="00FF504F" w:rsidRPr="005F1C00">
        <w:rPr>
          <w:noProof/>
        </w:rPr>
        <w:tab/>
      </w:r>
      <w:r w:rsidR="00FF504F" w:rsidRPr="005F1C00">
        <w:rPr>
          <w:noProof/>
        </w:rPr>
        <w:tab/>
      </w:r>
      <w:r w:rsidR="00FF504F" w:rsidRPr="005F1C00">
        <w:rPr>
          <w:noProof/>
        </w:rPr>
        <w:tab/>
      </w:r>
      <w:r w:rsidR="00FF504F" w:rsidRPr="005F1C00">
        <w:rPr>
          <w:noProof/>
        </w:rPr>
        <w:tab/>
      </w:r>
    </w:p>
    <w:p w:rsidR="00FF504F" w:rsidRDefault="0054095B" w:rsidP="00FF504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noProof/>
        </w:rPr>
      </w:pPr>
      <w:r w:rsidRPr="005F1C00">
        <w:rPr>
          <w:noProof/>
          <w:lang w:eastAsia="zh-TW"/>
        </w:rPr>
        <w:drawing>
          <wp:inline distT="0" distB="0" distL="0" distR="0" wp14:anchorId="503B894D" wp14:editId="170F25D1">
            <wp:extent cx="2894270" cy="1676400"/>
            <wp:effectExtent l="0" t="0" r="1905" b="0"/>
            <wp:docPr id="6" name="Picture 6" descr="C:\Users\CBurgh\Documents\Othe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rgh\Documents\Other\Picture 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5134" t="7606" r="6460" b="15775"/>
                    <a:stretch/>
                  </pic:blipFill>
                  <pic:spPr bwMode="auto">
                    <a:xfrm>
                      <a:off x="0" y="0"/>
                      <a:ext cx="2897732" cy="1678405"/>
                    </a:xfrm>
                    <a:prstGeom prst="rect">
                      <a:avLst/>
                    </a:prstGeom>
                    <a:noFill/>
                    <a:ln>
                      <a:noFill/>
                    </a:ln>
                    <a:extLst>
                      <a:ext uri="{53640926-AAD7-44D8-BBD7-CCE9431645EC}">
                        <a14:shadowObscured xmlns:a14="http://schemas.microsoft.com/office/drawing/2010/main"/>
                      </a:ext>
                    </a:extLst>
                  </pic:spPr>
                </pic:pic>
              </a:graphicData>
            </a:graphic>
          </wp:inline>
        </w:drawing>
      </w:r>
    </w:p>
    <w:p w:rsidR="00194499" w:rsidRDefault="00194499" w:rsidP="00194499">
      <w:pPr>
        <w:pStyle w:val="Heading1"/>
        <w:rPr>
          <w:noProof/>
        </w:rPr>
      </w:pPr>
      <w:bookmarkStart w:id="6" w:name="_Toc306629476"/>
      <w:r w:rsidRPr="005F1C00">
        <w:rPr>
          <w:noProof/>
        </w:rPr>
        <w:lastRenderedPageBreak/>
        <w:t>Summary</w:t>
      </w:r>
      <w:bookmarkEnd w:id="6"/>
    </w:p>
    <w:p w:rsidR="00194499"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Pr>
          <w:b/>
          <w:noProof/>
        </w:rPr>
        <w:tab/>
      </w:r>
      <w:r>
        <w:rPr>
          <w:noProof/>
        </w:rPr>
        <w:t xml:space="preserve">A significant problem facing the American economy today is whether to hire more forgein workers or try to promote domestic workers in already existing positions.  While studies done have already shown that it is better to hire immigrant employees to work alongside American citizens, there are still issues of nationalism and political policy that complicate the issue.  Because of this, it is best to use the decision making software in order to combine and evaluate all of these different criteria together in order to calculate which decision is the best alternative among increasing forgein workers, keeping the status quo, or decreasing immigrant employee numbers.  </w:t>
      </w:r>
    </w:p>
    <w:p w:rsidR="00194499"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Pr>
          <w:noProof/>
        </w:rPr>
        <w:tab/>
        <w:t xml:space="preserve">After doing research to determine which were the best strategic criteria to use for the model, the BOCR network was built with each sub network to help make comparisions between all of the various connections.  Again, research helped determine how different nodes compared to one another.  Once all of these connections were built and compared, the model was sythesized based on two formulas, additive and multipicaltive.  In each case, the best alternative turned out to be increasing the number of forgein workers in America.  </w:t>
      </w:r>
    </w:p>
    <w:p w:rsidR="00194499"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Pr>
          <w:noProof/>
        </w:rPr>
        <w:tab/>
        <w:t xml:space="preserve">To solidify this result, we also performed a sensitivity analysis on the model making each of the benefits, opportunities, costs and risks a priority.  The best decision still remained to increase the number of immigrant workers except when risks was a priority.  In this unusal case, the best alternative would actually be to keep the status quo when risks was greater then 50% of a priority.  </w:t>
      </w:r>
    </w:p>
    <w:p w:rsidR="00194499"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194499" w:rsidRDefault="00194499" w:rsidP="00194499">
      <w:pPr>
        <w:pStyle w:val="Heading1"/>
        <w:rPr>
          <w:noProof/>
        </w:rPr>
      </w:pPr>
      <w:bookmarkStart w:id="7" w:name="_Toc306629477"/>
    </w:p>
    <w:p w:rsidR="00194499" w:rsidRDefault="00194499" w:rsidP="00194499">
      <w:pPr>
        <w:pStyle w:val="Heading1"/>
        <w:rPr>
          <w:noProof/>
        </w:rPr>
      </w:pPr>
      <w:r>
        <w:rPr>
          <w:noProof/>
        </w:rPr>
        <w:t>Conclusion</w:t>
      </w:r>
      <w:bookmarkEnd w:id="7"/>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r>
        <w:rPr>
          <w:noProof/>
        </w:rPr>
        <w:tab/>
        <w:t xml:space="preserve">Overall, the best decision for the American workforce would currently be to increase the amount of immigrant workers, and therefore </w:t>
      </w:r>
      <w:r w:rsidRPr="00F21804">
        <w:rPr>
          <w:noProof/>
        </w:rPr>
        <w:t>H-1B</w:t>
      </w:r>
      <w:r>
        <w:rPr>
          <w:noProof/>
        </w:rPr>
        <w:t xml:space="preserve"> visas that are granted each year.  This parallels findings by the Immigrant Policy Center that show that forgein workers actually help create more jobs in general when hired by companies.  This is because they are often highly skilled in technical areas which leads to more patents and products that need to be supported by other workers.  This is iturn opens the door for both more domestic and forgein workers.  The cycle can then keep continuing on.  While American nationalism and policies are in strong support of hiring domestic employees first, the working population needs to understand that by first increasing the amount of </w:t>
      </w:r>
      <w:r w:rsidRPr="00F21804">
        <w:rPr>
          <w:noProof/>
        </w:rPr>
        <w:t>H-1B</w:t>
      </w:r>
      <w:r>
        <w:rPr>
          <w:noProof/>
        </w:rPr>
        <w:t xml:space="preserve"> visas hired, we can then continue to create more jobs and finally start to strengthen our economy once again.         </w:t>
      </w:r>
    </w:p>
    <w:p w:rsidR="00194499" w:rsidRPr="005F1C00" w:rsidRDefault="00194499" w:rsidP="001944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5F1C00" w:rsidRDefault="005F1C00"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5F1C00" w:rsidRDefault="005F1C00"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r w:rsidRPr="005F1C00">
        <w:rPr>
          <w:b/>
          <w:noProof/>
        </w:rPr>
        <w:tab/>
      </w:r>
    </w:p>
    <w:p w:rsidR="00F21804" w:rsidRDefault="00F21804"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F21804" w:rsidRDefault="00F21804"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F21804" w:rsidRDefault="00F21804"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F21804" w:rsidRDefault="00F21804"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194499" w:rsidRDefault="00194499"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F21804" w:rsidRDefault="00F21804"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p w:rsidR="00F21804" w:rsidRDefault="00F21804"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b/>
          <w:noProof/>
        </w:rPr>
      </w:pPr>
    </w:p>
    <w:bookmarkStart w:id="8" w:name="_Toc306629478" w:displacedByCustomXml="next"/>
    <w:sdt>
      <w:sdtPr>
        <w:rPr>
          <w:rFonts w:asciiTheme="minorHAnsi" w:eastAsiaTheme="minorEastAsia" w:hAnsiTheme="minorHAnsi" w:cstheme="minorBidi"/>
          <w:b w:val="0"/>
          <w:bCs w:val="0"/>
          <w:color w:val="auto"/>
          <w:sz w:val="22"/>
          <w:szCs w:val="22"/>
          <w:lang w:eastAsia="en-US"/>
        </w:rPr>
        <w:id w:val="-116225903"/>
        <w:docPartObj>
          <w:docPartGallery w:val="Bibliographies"/>
          <w:docPartUnique/>
        </w:docPartObj>
      </w:sdtPr>
      <w:sdtEndPr/>
      <w:sdtContent>
        <w:p w:rsidR="00773644" w:rsidRDefault="00773644" w:rsidP="007179CB">
          <w:pPr>
            <w:pStyle w:val="Heading1"/>
            <w:jc w:val="center"/>
          </w:pPr>
          <w:r>
            <w:t>Bibliography</w:t>
          </w:r>
          <w:bookmarkEnd w:id="8"/>
        </w:p>
        <w:p w:rsidR="007179CB" w:rsidRPr="007179CB" w:rsidRDefault="007179CB" w:rsidP="007179CB">
          <w:pPr>
            <w:rPr>
              <w:lang w:eastAsia="ja-JP"/>
            </w:rPr>
          </w:pPr>
        </w:p>
        <w:sdt>
          <w:sdtPr>
            <w:id w:val="111145805"/>
            <w:bibliography/>
          </w:sdtPr>
          <w:sdtEndPr/>
          <w:sdtContent>
            <w:p w:rsidR="00773644" w:rsidRDefault="00773644" w:rsidP="00773644">
              <w:pPr>
                <w:pStyle w:val="Bibliography"/>
                <w:ind w:left="720" w:hanging="720"/>
                <w:rPr>
                  <w:noProof/>
                </w:rPr>
              </w:pPr>
              <w:r>
                <w:fldChar w:fldCharType="begin"/>
              </w:r>
              <w:r>
                <w:instrText xml:space="preserve"> BIBLIOGRAPHY </w:instrText>
              </w:r>
              <w:r>
                <w:fldChar w:fldCharType="separate"/>
              </w:r>
              <w:r>
                <w:rPr>
                  <w:noProof/>
                </w:rPr>
                <w:t xml:space="preserve">Center, I. P. (2011, march 30). </w:t>
              </w:r>
              <w:r>
                <w:rPr>
                  <w:i/>
                  <w:iCs/>
                  <w:noProof/>
                </w:rPr>
                <w:t xml:space="preserve">The U.S. Economy Still Needs Highly Skilled Foreign Workers </w:t>
              </w:r>
              <w:r>
                <w:rPr>
                  <w:noProof/>
                </w:rPr>
                <w:t>. Retrieved October 10, 2011, from Immigration Policy Center: http://www.immigrationpolicy.org/just-facts/us-economy-still-needs-highly-skilled-foreign-workers</w:t>
              </w:r>
            </w:p>
            <w:p w:rsidR="00773644" w:rsidRDefault="00773644" w:rsidP="00773644">
              <w:pPr>
                <w:pStyle w:val="Bibliography"/>
                <w:ind w:left="720" w:hanging="720"/>
                <w:rPr>
                  <w:noProof/>
                </w:rPr>
              </w:pPr>
              <w:r>
                <w:rPr>
                  <w:noProof/>
                </w:rPr>
                <w:t xml:space="preserve">Fan, C. V., &amp; Batalova, J. (2007, August). </w:t>
              </w:r>
              <w:r>
                <w:rPr>
                  <w:i/>
                  <w:iCs/>
                  <w:noProof/>
                </w:rPr>
                <w:t>US in Focus</w:t>
              </w:r>
              <w:r>
                <w:rPr>
                  <w:noProof/>
                </w:rPr>
                <w:t>. Retrieved October 10, 2011, from Migration Information Source: http://www.migrationinformation.org/USFocus/display.cfm?ID=638</w:t>
              </w:r>
            </w:p>
            <w:p w:rsidR="00773644" w:rsidRDefault="00773644" w:rsidP="00773644">
              <w:pPr>
                <w:pStyle w:val="Bibliography"/>
                <w:ind w:left="720" w:hanging="720"/>
                <w:rPr>
                  <w:noProof/>
                </w:rPr>
              </w:pPr>
              <w:r>
                <w:rPr>
                  <w:noProof/>
                </w:rPr>
                <w:t xml:space="preserve">Kerr, W. R., &amp; Lincoln , W. F. (2008). The Supply Side of Innovation: H1-B Visa Reforms and US Ethnic Invention. </w:t>
              </w:r>
              <w:r>
                <w:rPr>
                  <w:i/>
                  <w:iCs/>
                  <w:noProof/>
                </w:rPr>
                <w:t>Harvard Business School</w:t>
              </w:r>
              <w:r>
                <w:rPr>
                  <w:noProof/>
                </w:rPr>
                <w:t>.</w:t>
              </w:r>
            </w:p>
            <w:p w:rsidR="00773644" w:rsidRDefault="00773644" w:rsidP="00773644">
              <w:pPr>
                <w:pStyle w:val="Bibliography"/>
                <w:ind w:left="720" w:hanging="720"/>
                <w:rPr>
                  <w:noProof/>
                </w:rPr>
              </w:pPr>
              <w:r>
                <w:rPr>
                  <w:noProof/>
                </w:rPr>
                <w:t xml:space="preserve">National Foundation for American Policy. (2008). H-1B Visas and Job Creation. </w:t>
              </w:r>
              <w:r>
                <w:rPr>
                  <w:i/>
                  <w:iCs/>
                  <w:noProof/>
                </w:rPr>
                <w:t>NFAP Policy Brief</w:t>
              </w:r>
              <w:r>
                <w:rPr>
                  <w:noProof/>
                </w:rPr>
                <w:t>.</w:t>
              </w:r>
            </w:p>
            <w:p w:rsidR="00773644" w:rsidRDefault="00773644" w:rsidP="00773644">
              <w:r>
                <w:rPr>
                  <w:b/>
                  <w:bCs/>
                  <w:noProof/>
                </w:rPr>
                <w:fldChar w:fldCharType="end"/>
              </w:r>
            </w:p>
          </w:sdtContent>
        </w:sdt>
      </w:sdtContent>
    </w:sdt>
    <w:p w:rsidR="00C161B3" w:rsidRPr="005F1C00" w:rsidRDefault="00C161B3"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noProof/>
        </w:rPr>
      </w:pPr>
    </w:p>
    <w:p w:rsidR="00A82D11" w:rsidRPr="005F1C00" w:rsidRDefault="00A82D11" w:rsidP="00037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rPr>
      </w:pPr>
    </w:p>
    <w:p w:rsidR="00C06C3F" w:rsidRPr="005F1C00" w:rsidRDefault="00C06C3F"/>
    <w:sectPr w:rsidR="00C06C3F" w:rsidRPr="005F1C00" w:rsidSect="00194499">
      <w:headerReference w:type="default" r:id="rId39"/>
      <w:pgSz w:w="12240" w:h="15840"/>
      <w:pgMar w:top="1440" w:right="1440" w:bottom="1440" w:left="1440"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976" w:rsidRDefault="000B1976" w:rsidP="00194499">
      <w:pPr>
        <w:spacing w:after="0" w:line="240" w:lineRule="auto"/>
      </w:pPr>
      <w:r>
        <w:separator/>
      </w:r>
    </w:p>
  </w:endnote>
  <w:endnote w:type="continuationSeparator" w:id="0">
    <w:p w:rsidR="000B1976" w:rsidRDefault="000B1976" w:rsidP="00194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976" w:rsidRDefault="000B1976" w:rsidP="00194499">
      <w:pPr>
        <w:spacing w:after="0" w:line="240" w:lineRule="auto"/>
      </w:pPr>
      <w:r>
        <w:separator/>
      </w:r>
    </w:p>
  </w:footnote>
  <w:footnote w:type="continuationSeparator" w:id="0">
    <w:p w:rsidR="000B1976" w:rsidRDefault="000B1976" w:rsidP="00194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4639"/>
      <w:docPartObj>
        <w:docPartGallery w:val="Page Numbers (Top of Page)"/>
        <w:docPartUnique/>
      </w:docPartObj>
    </w:sdtPr>
    <w:sdtEndPr>
      <w:rPr>
        <w:noProof/>
      </w:rPr>
    </w:sdtEndPr>
    <w:sdtContent>
      <w:p w:rsidR="00194499" w:rsidRDefault="00194499">
        <w:pPr>
          <w:pStyle w:val="Header"/>
          <w:jc w:val="right"/>
        </w:pPr>
        <w:r>
          <w:fldChar w:fldCharType="begin"/>
        </w:r>
        <w:r>
          <w:instrText xml:space="preserve"> PAGE   \* MERGEFORMAT </w:instrText>
        </w:r>
        <w:r>
          <w:fldChar w:fldCharType="separate"/>
        </w:r>
        <w:r w:rsidR="001C3E79">
          <w:rPr>
            <w:noProof/>
          </w:rPr>
          <w:t>14</w:t>
        </w:r>
        <w:r>
          <w:rPr>
            <w:noProof/>
          </w:rPr>
          <w:fldChar w:fldCharType="end"/>
        </w:r>
      </w:p>
    </w:sdtContent>
  </w:sdt>
  <w:p w:rsidR="00194499" w:rsidRDefault="001944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8D8"/>
    <w:rsid w:val="000378D8"/>
    <w:rsid w:val="000B1976"/>
    <w:rsid w:val="00194499"/>
    <w:rsid w:val="001C3E79"/>
    <w:rsid w:val="00423277"/>
    <w:rsid w:val="004756B3"/>
    <w:rsid w:val="004D0D78"/>
    <w:rsid w:val="004D3C28"/>
    <w:rsid w:val="0054095B"/>
    <w:rsid w:val="005F1C00"/>
    <w:rsid w:val="00627F45"/>
    <w:rsid w:val="006F407E"/>
    <w:rsid w:val="007179CB"/>
    <w:rsid w:val="00773644"/>
    <w:rsid w:val="008205FC"/>
    <w:rsid w:val="008C15C3"/>
    <w:rsid w:val="008D1A0F"/>
    <w:rsid w:val="008E6E1D"/>
    <w:rsid w:val="00A82D11"/>
    <w:rsid w:val="00B915BE"/>
    <w:rsid w:val="00C06C3F"/>
    <w:rsid w:val="00C161B3"/>
    <w:rsid w:val="00C44A08"/>
    <w:rsid w:val="00E17F64"/>
    <w:rsid w:val="00F21804"/>
    <w:rsid w:val="00F317F1"/>
    <w:rsid w:val="00FF50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8D8"/>
    <w:rPr>
      <w:rFonts w:eastAsiaTheme="minorEastAsia"/>
    </w:rPr>
  </w:style>
  <w:style w:type="paragraph" w:styleId="Heading1">
    <w:name w:val="heading 1"/>
    <w:basedOn w:val="Normal"/>
    <w:next w:val="Normal"/>
    <w:link w:val="Heading1Char"/>
    <w:uiPriority w:val="9"/>
    <w:qFormat/>
    <w:rsid w:val="0077364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1944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2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D11"/>
    <w:rPr>
      <w:rFonts w:ascii="Tahoma" w:eastAsiaTheme="minorEastAsia" w:hAnsi="Tahoma" w:cs="Tahoma"/>
      <w:sz w:val="16"/>
      <w:szCs w:val="16"/>
    </w:rPr>
  </w:style>
  <w:style w:type="character" w:customStyle="1" w:styleId="Heading1Char">
    <w:name w:val="Heading 1 Char"/>
    <w:basedOn w:val="DefaultParagraphFont"/>
    <w:link w:val="Heading1"/>
    <w:uiPriority w:val="9"/>
    <w:rsid w:val="0077364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773644"/>
  </w:style>
  <w:style w:type="paragraph" w:styleId="Header">
    <w:name w:val="header"/>
    <w:basedOn w:val="Normal"/>
    <w:link w:val="HeaderChar"/>
    <w:uiPriority w:val="99"/>
    <w:unhideWhenUsed/>
    <w:rsid w:val="00194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499"/>
    <w:rPr>
      <w:rFonts w:eastAsiaTheme="minorEastAsia"/>
    </w:rPr>
  </w:style>
  <w:style w:type="paragraph" w:styleId="Footer">
    <w:name w:val="footer"/>
    <w:basedOn w:val="Normal"/>
    <w:link w:val="FooterChar"/>
    <w:uiPriority w:val="99"/>
    <w:unhideWhenUsed/>
    <w:rsid w:val="00194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499"/>
    <w:rPr>
      <w:rFonts w:eastAsiaTheme="minorEastAsia"/>
    </w:rPr>
  </w:style>
  <w:style w:type="paragraph" w:styleId="TOCHeading">
    <w:name w:val="TOC Heading"/>
    <w:basedOn w:val="Heading1"/>
    <w:next w:val="Normal"/>
    <w:uiPriority w:val="39"/>
    <w:semiHidden/>
    <w:unhideWhenUsed/>
    <w:qFormat/>
    <w:rsid w:val="00194499"/>
    <w:pPr>
      <w:outlineLvl w:val="9"/>
    </w:pPr>
  </w:style>
  <w:style w:type="paragraph" w:styleId="TOC1">
    <w:name w:val="toc 1"/>
    <w:basedOn w:val="Normal"/>
    <w:next w:val="Normal"/>
    <w:autoRedefine/>
    <w:uiPriority w:val="39"/>
    <w:unhideWhenUsed/>
    <w:rsid w:val="00194499"/>
    <w:pPr>
      <w:spacing w:after="100"/>
    </w:pPr>
  </w:style>
  <w:style w:type="character" w:styleId="Hyperlink">
    <w:name w:val="Hyperlink"/>
    <w:basedOn w:val="DefaultParagraphFont"/>
    <w:uiPriority w:val="99"/>
    <w:unhideWhenUsed/>
    <w:rsid w:val="00194499"/>
    <w:rPr>
      <w:color w:val="0000FF" w:themeColor="hyperlink"/>
      <w:u w:val="single"/>
    </w:rPr>
  </w:style>
  <w:style w:type="character" w:customStyle="1" w:styleId="Heading2Char">
    <w:name w:val="Heading 2 Char"/>
    <w:basedOn w:val="DefaultParagraphFont"/>
    <w:link w:val="Heading2"/>
    <w:uiPriority w:val="9"/>
    <w:rsid w:val="0019449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94499"/>
    <w:pPr>
      <w:spacing w:after="100"/>
      <w:ind w:left="220"/>
    </w:pPr>
  </w:style>
  <w:style w:type="paragraph" w:styleId="NoSpacing">
    <w:name w:val="No Spacing"/>
    <w:uiPriority w:val="1"/>
    <w:qFormat/>
    <w:rsid w:val="00194499"/>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8D8"/>
    <w:rPr>
      <w:rFonts w:eastAsiaTheme="minorEastAsia"/>
    </w:rPr>
  </w:style>
  <w:style w:type="paragraph" w:styleId="Heading1">
    <w:name w:val="heading 1"/>
    <w:basedOn w:val="Normal"/>
    <w:next w:val="Normal"/>
    <w:link w:val="Heading1Char"/>
    <w:uiPriority w:val="9"/>
    <w:qFormat/>
    <w:rsid w:val="0077364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1944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2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D11"/>
    <w:rPr>
      <w:rFonts w:ascii="Tahoma" w:eastAsiaTheme="minorEastAsia" w:hAnsi="Tahoma" w:cs="Tahoma"/>
      <w:sz w:val="16"/>
      <w:szCs w:val="16"/>
    </w:rPr>
  </w:style>
  <w:style w:type="character" w:customStyle="1" w:styleId="Heading1Char">
    <w:name w:val="Heading 1 Char"/>
    <w:basedOn w:val="DefaultParagraphFont"/>
    <w:link w:val="Heading1"/>
    <w:uiPriority w:val="9"/>
    <w:rsid w:val="0077364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773644"/>
  </w:style>
  <w:style w:type="paragraph" w:styleId="Header">
    <w:name w:val="header"/>
    <w:basedOn w:val="Normal"/>
    <w:link w:val="HeaderChar"/>
    <w:uiPriority w:val="99"/>
    <w:unhideWhenUsed/>
    <w:rsid w:val="00194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499"/>
    <w:rPr>
      <w:rFonts w:eastAsiaTheme="minorEastAsia"/>
    </w:rPr>
  </w:style>
  <w:style w:type="paragraph" w:styleId="Footer">
    <w:name w:val="footer"/>
    <w:basedOn w:val="Normal"/>
    <w:link w:val="FooterChar"/>
    <w:uiPriority w:val="99"/>
    <w:unhideWhenUsed/>
    <w:rsid w:val="00194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499"/>
    <w:rPr>
      <w:rFonts w:eastAsiaTheme="minorEastAsia"/>
    </w:rPr>
  </w:style>
  <w:style w:type="paragraph" w:styleId="TOCHeading">
    <w:name w:val="TOC Heading"/>
    <w:basedOn w:val="Heading1"/>
    <w:next w:val="Normal"/>
    <w:uiPriority w:val="39"/>
    <w:semiHidden/>
    <w:unhideWhenUsed/>
    <w:qFormat/>
    <w:rsid w:val="00194499"/>
    <w:pPr>
      <w:outlineLvl w:val="9"/>
    </w:pPr>
  </w:style>
  <w:style w:type="paragraph" w:styleId="TOC1">
    <w:name w:val="toc 1"/>
    <w:basedOn w:val="Normal"/>
    <w:next w:val="Normal"/>
    <w:autoRedefine/>
    <w:uiPriority w:val="39"/>
    <w:unhideWhenUsed/>
    <w:rsid w:val="00194499"/>
    <w:pPr>
      <w:spacing w:after="100"/>
    </w:pPr>
  </w:style>
  <w:style w:type="character" w:styleId="Hyperlink">
    <w:name w:val="Hyperlink"/>
    <w:basedOn w:val="DefaultParagraphFont"/>
    <w:uiPriority w:val="99"/>
    <w:unhideWhenUsed/>
    <w:rsid w:val="00194499"/>
    <w:rPr>
      <w:color w:val="0000FF" w:themeColor="hyperlink"/>
      <w:u w:val="single"/>
    </w:rPr>
  </w:style>
  <w:style w:type="character" w:customStyle="1" w:styleId="Heading2Char">
    <w:name w:val="Heading 2 Char"/>
    <w:basedOn w:val="DefaultParagraphFont"/>
    <w:link w:val="Heading2"/>
    <w:uiPriority w:val="9"/>
    <w:rsid w:val="0019449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94499"/>
    <w:pPr>
      <w:spacing w:after="100"/>
      <w:ind w:left="220"/>
    </w:pPr>
  </w:style>
  <w:style w:type="paragraph" w:styleId="NoSpacing">
    <w:name w:val="No Spacing"/>
    <w:uiPriority w:val="1"/>
    <w:qFormat/>
    <w:rsid w:val="00194499"/>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Imm11</b:Tag>
    <b:SourceType>InternetSite</b:SourceType>
    <b:Guid>{A50F2311-38E4-4E37-8727-77403514DDBB}</b:Guid>
    <b:Title>The U.S. Economy Still Needs Highly Skilled Foreign Workers </b:Title>
    <b:Year>2011</b:Year>
    <b:Author>
      <b:Author>
        <b:NameList>
          <b:Person>
            <b:Last>Center</b:Last>
            <b:First>Immigration</b:First>
            <b:Middle>Policy</b:Middle>
          </b:Person>
        </b:NameList>
      </b:Author>
    </b:Author>
    <b:InternetSiteTitle>Immigration Policy Center</b:InternetSiteTitle>
    <b:Month>march </b:Month>
    <b:Day>30</b:Day>
    <b:YearAccessed>2011</b:YearAccessed>
    <b:MonthAccessed>October</b:MonthAccessed>
    <b:DayAccessed>10</b:DayAccessed>
    <b:URL>http://www.immigrationpolicy.org/just-facts/us-economy-still-needs-highly-skilled-foreign-workers</b:URL>
    <b:RefOrder>1</b:RefOrder>
  </b:Source>
  <b:Source>
    <b:Tag>Ker08</b:Tag>
    <b:SourceType>JournalArticle</b:SourceType>
    <b:Guid>{11BD32FA-90FE-4647-8A48-97E58EE69EE0}</b:Guid>
    <b:Title>The Supply Side of Innovation: H1-B Visa Reforms and US Ethnic Invention</b:Title>
    <b:JournalName>Harvard Business School</b:JournalName>
    <b:Year>2008</b:Year>
    <b:Author>
      <b:Author>
        <b:NameList>
          <b:Person>
            <b:Last>Kerr</b:Last>
            <b:Middle>R</b:Middle>
            <b:First>William</b:First>
          </b:Person>
          <b:Person>
            <b:Last>Lincoln </b:Last>
            <b:Middle>F</b:Middle>
            <b:First>William</b:First>
          </b:Person>
        </b:NameList>
      </b:Author>
    </b:Author>
    <b:RefOrder>2</b:RefOrder>
  </b:Source>
  <b:Source>
    <b:Tag>Nat08</b:Tag>
    <b:SourceType>JournalArticle</b:SourceType>
    <b:Guid>{616234EF-F9B6-48CF-885A-AB68935533CB}</b:Guid>
    <b:Author>
      <b:Author>
        <b:Corporate>National Foundation for American Policy</b:Corporate>
      </b:Author>
    </b:Author>
    <b:Title>H-1B Visas and Job Creation</b:Title>
    <b:JournalName>NFAP Policy Brief</b:JournalName>
    <b:Year>2008</b:Year>
    <b:RefOrder>3</b:RefOrder>
  </b:Source>
  <b:Source>
    <b:Tag>Fan07</b:Tag>
    <b:SourceType>InternetSite</b:SourceType>
    <b:Guid>{CC4F8036-C33B-40FC-9790-B15C98662354}</b:Guid>
    <b:Title>US in Focus</b:Title>
    <b:Year>2007</b:Year>
    <b:InternetSiteTitle>Migration Information Source</b:InternetSiteTitle>
    <b:Month>August</b:Month>
    <b:YearAccessed>2011</b:YearAccessed>
    <b:MonthAccessed>October</b:MonthAccessed>
    <b:DayAccessed>10</b:DayAccessed>
    <b:URL>http://www.migrationinformation.org/USFocus/display.cfm?ID=638</b:URL>
    <b:Author>
      <b:Author>
        <b:NameList>
          <b:Person>
            <b:Last>Fan</b:Last>
            <b:Middle>Velma</b:Middle>
            <b:First>Chuncui</b:First>
          </b:Person>
          <b:Person>
            <b:Last>Batalova</b:Last>
            <b:First>Jeanna</b:First>
          </b:Person>
        </b:NameList>
      </b:Author>
    </b:Author>
    <b:RefOrder>4</b:RefOrder>
  </b:Source>
</b:Sources>
</file>

<file path=customXml/itemProps1.xml><?xml version="1.0" encoding="utf-8"?>
<ds:datastoreItem xmlns:ds="http://schemas.openxmlformats.org/officeDocument/2006/customXml" ds:itemID="{F15DEF1B-AFE0-44D6-A5FD-3CD36E77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2043</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Hiring for the American Workforce</vt:lpstr>
    </vt:vector>
  </TitlesOfParts>
  <Company>Management Science Associates</Company>
  <LinksUpToDate>false</LinksUpToDate>
  <CharactersWithSpaces>13665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Hiring for the American Workforce</dc:title>
  <dc:subject>A Foreign or Domestic issue?</dc:subject>
  <dc:creator>Test</dc:creator>
  <cp:lastModifiedBy>peiying</cp:lastModifiedBy>
  <cp:revision>2</cp:revision>
  <dcterms:created xsi:type="dcterms:W3CDTF">2011-10-17T21:53:00Z</dcterms:created>
  <dcterms:modified xsi:type="dcterms:W3CDTF">2011-10-17T21:53:00Z</dcterms:modified>
</cp:coreProperties>
</file>