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60" w:rsidRPr="00356460" w:rsidRDefault="00356460" w:rsidP="00356460">
      <w:pPr>
        <w:tabs>
          <w:tab w:val="center" w:pos="4680"/>
        </w:tabs>
        <w:jc w:val="center"/>
        <w:rPr>
          <w:rFonts w:asciiTheme="minorHAnsi" w:hAnsiTheme="minorHAnsi"/>
          <w:sz w:val="44"/>
          <w:szCs w:val="44"/>
        </w:rPr>
      </w:pPr>
      <w:r w:rsidRPr="00356460">
        <w:rPr>
          <w:rFonts w:asciiTheme="minorHAnsi" w:hAnsiTheme="minorHAnsi"/>
          <w:b/>
          <w:sz w:val="44"/>
          <w:szCs w:val="44"/>
        </w:rPr>
        <w:t>UNIVERSITY OF PITTSBURGH</w:t>
      </w:r>
    </w:p>
    <w:p w:rsidR="00356460" w:rsidRPr="00356460" w:rsidRDefault="00356460" w:rsidP="00356460">
      <w:pPr>
        <w:tabs>
          <w:tab w:val="center" w:pos="4680"/>
        </w:tabs>
        <w:jc w:val="center"/>
        <w:rPr>
          <w:rFonts w:asciiTheme="minorHAnsi" w:hAnsiTheme="minorHAnsi"/>
          <w:sz w:val="44"/>
          <w:szCs w:val="44"/>
        </w:rPr>
      </w:pPr>
      <w:smartTag w:uri="urn:schemas-microsoft-com:office:smarttags" w:element="PlaceName">
        <w:smartTag w:uri="urn:schemas-microsoft-com:office:smarttags" w:element="place">
          <w:smartTag w:uri="urn:schemas-microsoft-com:office:smarttags" w:element="PlaceName">
            <w:r w:rsidRPr="00356460">
              <w:rPr>
                <w:rFonts w:asciiTheme="minorHAnsi" w:hAnsiTheme="minorHAnsi"/>
                <w:b/>
                <w:sz w:val="44"/>
                <w:szCs w:val="44"/>
              </w:rPr>
              <w:t>Katz</w:t>
            </w:r>
          </w:smartTag>
          <w:r w:rsidRPr="00356460">
            <w:rPr>
              <w:rFonts w:asciiTheme="minorHAnsi" w:hAnsiTheme="minorHAnsi"/>
              <w:b/>
              <w:sz w:val="44"/>
              <w:szCs w:val="44"/>
            </w:rPr>
            <w:t xml:space="preserve"> </w:t>
          </w:r>
          <w:smartTag w:uri="urn:schemas-microsoft-com:office:smarttags" w:element="PlaceName">
            <w:r w:rsidRPr="00356460">
              <w:rPr>
                <w:rFonts w:asciiTheme="minorHAnsi" w:hAnsiTheme="minorHAnsi"/>
                <w:b/>
                <w:sz w:val="44"/>
                <w:szCs w:val="44"/>
              </w:rPr>
              <w:t>Graduate</w:t>
            </w:r>
          </w:smartTag>
          <w:r w:rsidRPr="00356460">
            <w:rPr>
              <w:rFonts w:asciiTheme="minorHAnsi" w:hAnsiTheme="minorHAnsi"/>
              <w:b/>
              <w:sz w:val="44"/>
              <w:szCs w:val="44"/>
            </w:rPr>
            <w:t xml:space="preserve"> </w:t>
          </w:r>
          <w:smartTag w:uri="urn:schemas-microsoft-com:office:smarttags" w:element="PlaceType">
            <w:r w:rsidRPr="00356460">
              <w:rPr>
                <w:rFonts w:asciiTheme="minorHAnsi" w:hAnsiTheme="minorHAnsi"/>
                <w:b/>
                <w:sz w:val="44"/>
                <w:szCs w:val="44"/>
              </w:rPr>
              <w:t>School</w:t>
            </w:r>
          </w:smartTag>
        </w:smartTag>
      </w:smartTag>
      <w:r w:rsidRPr="00356460">
        <w:rPr>
          <w:rFonts w:asciiTheme="minorHAnsi" w:hAnsiTheme="minorHAnsi"/>
          <w:b/>
          <w:sz w:val="44"/>
          <w:szCs w:val="44"/>
        </w:rPr>
        <w:t xml:space="preserve"> of Business</w:t>
      </w:r>
    </w:p>
    <w:p w:rsidR="00356460" w:rsidRPr="00356460" w:rsidRDefault="00356460" w:rsidP="00356460">
      <w:pPr>
        <w:jc w:val="center"/>
        <w:rPr>
          <w:rFonts w:asciiTheme="minorHAnsi" w:hAnsiTheme="minorHAnsi"/>
          <w:sz w:val="44"/>
          <w:szCs w:val="44"/>
        </w:rPr>
      </w:pPr>
    </w:p>
    <w:p w:rsidR="00356460" w:rsidRPr="00356460" w:rsidRDefault="00356460" w:rsidP="00356460">
      <w:pPr>
        <w:jc w:val="center"/>
        <w:rPr>
          <w:rFonts w:asciiTheme="minorHAnsi" w:hAnsiTheme="minorHAnsi"/>
          <w:sz w:val="44"/>
          <w:szCs w:val="44"/>
        </w:rPr>
      </w:pPr>
    </w:p>
    <w:p w:rsidR="00356460" w:rsidRPr="00356460" w:rsidRDefault="00356460" w:rsidP="00356460">
      <w:pPr>
        <w:jc w:val="center"/>
        <w:rPr>
          <w:rFonts w:asciiTheme="minorHAnsi" w:hAnsiTheme="minorHAnsi"/>
          <w:sz w:val="44"/>
          <w:szCs w:val="44"/>
        </w:rPr>
      </w:pPr>
    </w:p>
    <w:p w:rsidR="00356460" w:rsidRPr="00356460" w:rsidRDefault="00356460" w:rsidP="00356460">
      <w:pPr>
        <w:jc w:val="center"/>
        <w:rPr>
          <w:rFonts w:asciiTheme="minorHAnsi" w:hAnsiTheme="minorHAnsi"/>
          <w:sz w:val="44"/>
          <w:szCs w:val="44"/>
        </w:rPr>
      </w:pPr>
    </w:p>
    <w:p w:rsidR="00356460" w:rsidRPr="00356460" w:rsidRDefault="00356460" w:rsidP="00356460">
      <w:pPr>
        <w:jc w:val="center"/>
        <w:rPr>
          <w:rFonts w:asciiTheme="minorHAnsi" w:hAnsiTheme="minorHAnsi"/>
          <w:b/>
          <w:bCs/>
          <w:iCs/>
          <w:color w:val="000000"/>
          <w:sz w:val="44"/>
          <w:szCs w:val="44"/>
        </w:rPr>
      </w:pPr>
      <w:r w:rsidRPr="00356460">
        <w:rPr>
          <w:rFonts w:asciiTheme="minorHAnsi" w:hAnsiTheme="minorHAnsi"/>
          <w:b/>
          <w:bCs/>
          <w:iCs/>
          <w:color w:val="000000"/>
          <w:sz w:val="44"/>
          <w:szCs w:val="44"/>
        </w:rPr>
        <w:t>BQOM 2521</w:t>
      </w:r>
    </w:p>
    <w:p w:rsidR="00356460" w:rsidRPr="00356460" w:rsidRDefault="00356460" w:rsidP="00356460">
      <w:pPr>
        <w:jc w:val="center"/>
        <w:rPr>
          <w:rFonts w:asciiTheme="minorHAnsi" w:hAnsiTheme="minorHAnsi"/>
          <w:b/>
          <w:sz w:val="44"/>
          <w:szCs w:val="44"/>
          <w:lang w:eastAsia="ja-JP"/>
        </w:rPr>
      </w:pPr>
      <w:r w:rsidRPr="00356460">
        <w:rPr>
          <w:rFonts w:asciiTheme="minorHAnsi" w:hAnsiTheme="minorHAnsi"/>
          <w:b/>
          <w:bCs/>
          <w:iCs/>
          <w:color w:val="000000"/>
          <w:sz w:val="44"/>
          <w:szCs w:val="44"/>
        </w:rPr>
        <w:t>Decision Making in a Complex Environment</w:t>
      </w:r>
    </w:p>
    <w:p w:rsidR="00356460" w:rsidRPr="00356460" w:rsidRDefault="00356460" w:rsidP="00356460">
      <w:pPr>
        <w:jc w:val="center"/>
        <w:rPr>
          <w:rFonts w:asciiTheme="minorHAnsi" w:hAnsiTheme="minorHAnsi"/>
          <w:b/>
          <w:sz w:val="44"/>
          <w:szCs w:val="44"/>
          <w:lang w:eastAsia="zh-TW"/>
        </w:rPr>
      </w:pPr>
      <w:r w:rsidRPr="00356460">
        <w:rPr>
          <w:rFonts w:asciiTheme="minorHAnsi" w:hAnsiTheme="minorHAnsi"/>
          <w:b/>
          <w:sz w:val="44"/>
          <w:szCs w:val="44"/>
          <w:lang w:eastAsia="zh-TW"/>
        </w:rPr>
        <w:t>Fall 2008</w:t>
      </w:r>
    </w:p>
    <w:p w:rsidR="00356460" w:rsidRPr="00356460" w:rsidRDefault="00356460" w:rsidP="00356460">
      <w:pPr>
        <w:jc w:val="center"/>
        <w:rPr>
          <w:rFonts w:asciiTheme="minorHAnsi" w:hAnsiTheme="minorHAnsi"/>
          <w:b/>
          <w:sz w:val="44"/>
          <w:szCs w:val="44"/>
          <w:lang w:eastAsia="zh-TW"/>
        </w:rPr>
      </w:pPr>
    </w:p>
    <w:p w:rsidR="00356460" w:rsidRPr="00356460" w:rsidRDefault="00356460" w:rsidP="00356460">
      <w:pPr>
        <w:jc w:val="center"/>
        <w:rPr>
          <w:rFonts w:asciiTheme="minorHAnsi" w:hAnsiTheme="minorHAnsi"/>
          <w:b/>
          <w:sz w:val="44"/>
          <w:szCs w:val="44"/>
          <w:lang w:eastAsia="zh-TW"/>
        </w:rPr>
      </w:pPr>
    </w:p>
    <w:p w:rsidR="00356460" w:rsidRPr="00356460" w:rsidRDefault="00356460" w:rsidP="00356460">
      <w:pPr>
        <w:jc w:val="center"/>
        <w:rPr>
          <w:rFonts w:asciiTheme="minorHAnsi" w:hAnsiTheme="minorHAnsi"/>
          <w:b/>
          <w:sz w:val="52"/>
          <w:szCs w:val="52"/>
          <w:lang w:eastAsia="zh-TW"/>
        </w:rPr>
      </w:pPr>
    </w:p>
    <w:p w:rsidR="00356460" w:rsidRPr="00356460" w:rsidRDefault="00356460" w:rsidP="00356460">
      <w:pPr>
        <w:jc w:val="center"/>
        <w:rPr>
          <w:rFonts w:asciiTheme="minorHAnsi" w:hAnsiTheme="minorHAnsi"/>
          <w:b/>
          <w:sz w:val="52"/>
          <w:szCs w:val="52"/>
          <w:lang w:eastAsia="zh-TW"/>
        </w:rPr>
      </w:pPr>
    </w:p>
    <w:p w:rsidR="00356460" w:rsidRPr="00356460" w:rsidRDefault="00356460" w:rsidP="00356460">
      <w:pPr>
        <w:jc w:val="center"/>
        <w:rPr>
          <w:rFonts w:asciiTheme="minorHAnsi" w:hAnsiTheme="minorHAnsi"/>
          <w:b/>
          <w:sz w:val="48"/>
          <w:szCs w:val="48"/>
          <w:lang w:eastAsia="zh-TW"/>
        </w:rPr>
      </w:pPr>
      <w:r w:rsidRPr="00356460">
        <w:rPr>
          <w:rFonts w:asciiTheme="minorHAnsi" w:hAnsiTheme="minorHAnsi"/>
          <w:b/>
          <w:sz w:val="48"/>
          <w:szCs w:val="48"/>
          <w:lang w:eastAsia="zh-TW"/>
        </w:rPr>
        <w:t>Final Project</w:t>
      </w:r>
    </w:p>
    <w:p w:rsidR="00356460" w:rsidRPr="00356460" w:rsidRDefault="00356460" w:rsidP="00356460">
      <w:pPr>
        <w:jc w:val="center"/>
        <w:rPr>
          <w:rFonts w:asciiTheme="minorHAnsi" w:hAnsiTheme="minorHAnsi"/>
          <w:b/>
          <w:sz w:val="48"/>
          <w:szCs w:val="48"/>
          <w:lang w:eastAsia="zh-TW"/>
        </w:rPr>
      </w:pPr>
      <w:r w:rsidRPr="00356460">
        <w:rPr>
          <w:rFonts w:asciiTheme="minorHAnsi" w:hAnsiTheme="minorHAnsi"/>
          <w:b/>
          <w:sz w:val="48"/>
          <w:szCs w:val="48"/>
          <w:lang w:eastAsia="zh-TW"/>
        </w:rPr>
        <w:t>Topic: Best Career after Graduation</w:t>
      </w:r>
    </w:p>
    <w:p w:rsidR="00356460" w:rsidRPr="00356460" w:rsidRDefault="00356460" w:rsidP="00356460">
      <w:pPr>
        <w:jc w:val="center"/>
        <w:rPr>
          <w:rFonts w:asciiTheme="minorHAnsi" w:hAnsiTheme="minorHAnsi"/>
          <w:b/>
          <w:sz w:val="48"/>
          <w:szCs w:val="48"/>
          <w:lang w:eastAsia="zh-TW"/>
        </w:rPr>
      </w:pPr>
      <w:r w:rsidRPr="00356460">
        <w:rPr>
          <w:rFonts w:asciiTheme="minorHAnsi" w:hAnsiTheme="minorHAnsi"/>
          <w:b/>
          <w:sz w:val="48"/>
          <w:szCs w:val="48"/>
          <w:lang w:eastAsia="zh-TW"/>
        </w:rPr>
        <w:t>-The ANP Model-</w:t>
      </w:r>
    </w:p>
    <w:p w:rsidR="00356460" w:rsidRPr="00356460" w:rsidRDefault="00356460" w:rsidP="00356460">
      <w:pPr>
        <w:jc w:val="center"/>
        <w:rPr>
          <w:rFonts w:asciiTheme="minorHAnsi" w:hAnsiTheme="minorHAnsi"/>
          <w:sz w:val="40"/>
          <w:szCs w:val="40"/>
          <w:lang w:eastAsia="zh-TW"/>
        </w:rPr>
      </w:pPr>
      <w:r w:rsidRPr="00356460">
        <w:rPr>
          <w:rFonts w:asciiTheme="minorHAnsi" w:hAnsiTheme="minorHAnsi"/>
          <w:sz w:val="40"/>
          <w:szCs w:val="40"/>
          <w:lang w:eastAsia="zh-TW"/>
        </w:rPr>
        <w:t>October 6, 2008</w:t>
      </w:r>
    </w:p>
    <w:p w:rsidR="00356460" w:rsidRPr="00356460" w:rsidRDefault="00356460" w:rsidP="00356460">
      <w:pPr>
        <w:rPr>
          <w:rFonts w:asciiTheme="minorHAnsi" w:hAnsiTheme="minorHAnsi"/>
          <w:sz w:val="44"/>
          <w:szCs w:val="44"/>
          <w:lang w:eastAsia="zh-TW"/>
        </w:rPr>
      </w:pPr>
    </w:p>
    <w:p w:rsidR="00356460" w:rsidRPr="00356460" w:rsidRDefault="00356460" w:rsidP="00356460">
      <w:pPr>
        <w:rPr>
          <w:rFonts w:asciiTheme="minorHAnsi" w:hAnsiTheme="minorHAnsi"/>
          <w:sz w:val="44"/>
          <w:szCs w:val="44"/>
          <w:lang w:eastAsia="zh-TW"/>
        </w:rPr>
      </w:pPr>
    </w:p>
    <w:p w:rsidR="00356460" w:rsidRPr="00356460" w:rsidRDefault="00356460" w:rsidP="00356460">
      <w:pPr>
        <w:rPr>
          <w:rFonts w:asciiTheme="minorHAnsi" w:hAnsiTheme="minorHAnsi"/>
          <w:sz w:val="44"/>
          <w:szCs w:val="44"/>
          <w:lang w:eastAsia="zh-TW"/>
        </w:rPr>
      </w:pPr>
    </w:p>
    <w:p w:rsidR="00356460" w:rsidRPr="00356460" w:rsidRDefault="00356460" w:rsidP="00356460">
      <w:pPr>
        <w:rPr>
          <w:rFonts w:asciiTheme="minorHAnsi" w:hAnsiTheme="minorHAnsi"/>
          <w:sz w:val="44"/>
          <w:szCs w:val="44"/>
          <w:lang w:eastAsia="zh-TW"/>
        </w:rPr>
      </w:pPr>
    </w:p>
    <w:p w:rsidR="00356460" w:rsidRPr="00356460" w:rsidRDefault="00356460" w:rsidP="00356460">
      <w:pPr>
        <w:jc w:val="center"/>
        <w:rPr>
          <w:rFonts w:asciiTheme="minorHAnsi" w:hAnsiTheme="minorHAnsi"/>
          <w:sz w:val="40"/>
          <w:szCs w:val="40"/>
          <w:lang w:eastAsia="zh-TW"/>
        </w:rPr>
      </w:pPr>
      <w:r w:rsidRPr="00356460">
        <w:rPr>
          <w:rFonts w:asciiTheme="minorHAnsi" w:hAnsiTheme="minorHAnsi"/>
          <w:sz w:val="40"/>
          <w:szCs w:val="40"/>
          <w:lang w:eastAsia="zh-TW"/>
        </w:rPr>
        <w:t>Team Members</w:t>
      </w:r>
    </w:p>
    <w:p w:rsidR="00356460" w:rsidRPr="00356460" w:rsidRDefault="00356460" w:rsidP="00356460">
      <w:pPr>
        <w:jc w:val="center"/>
        <w:rPr>
          <w:rFonts w:asciiTheme="minorHAnsi" w:hAnsiTheme="minorHAnsi"/>
          <w:sz w:val="28"/>
          <w:lang w:eastAsia="zh-TW"/>
        </w:rPr>
      </w:pPr>
    </w:p>
    <w:p w:rsidR="00356460" w:rsidRPr="00356460" w:rsidRDefault="00356460" w:rsidP="00356460">
      <w:pPr>
        <w:jc w:val="center"/>
        <w:rPr>
          <w:rFonts w:asciiTheme="minorHAnsi" w:hAnsiTheme="minorHAnsi"/>
          <w:sz w:val="32"/>
          <w:szCs w:val="32"/>
          <w:lang w:eastAsia="zh-TW"/>
        </w:rPr>
      </w:pPr>
      <w:r w:rsidRPr="00356460">
        <w:rPr>
          <w:rFonts w:asciiTheme="minorHAnsi" w:hAnsiTheme="minorHAnsi"/>
          <w:sz w:val="32"/>
          <w:szCs w:val="32"/>
          <w:lang w:eastAsia="zh-TW"/>
        </w:rPr>
        <w:t>Pundhisa Aneknidhi</w:t>
      </w:r>
    </w:p>
    <w:p w:rsidR="00356460" w:rsidRPr="00356460" w:rsidRDefault="00356460" w:rsidP="00356460">
      <w:pPr>
        <w:jc w:val="center"/>
        <w:rPr>
          <w:rFonts w:asciiTheme="minorHAnsi" w:hAnsiTheme="minorHAnsi"/>
          <w:sz w:val="32"/>
          <w:szCs w:val="32"/>
          <w:lang w:eastAsia="zh-TW"/>
        </w:rPr>
      </w:pPr>
      <w:r w:rsidRPr="00356460">
        <w:rPr>
          <w:rFonts w:asciiTheme="minorHAnsi" w:hAnsiTheme="minorHAnsi"/>
          <w:sz w:val="32"/>
          <w:szCs w:val="32"/>
          <w:lang w:eastAsia="zh-TW"/>
        </w:rPr>
        <w:t>Duangporn Siribanpitak</w:t>
      </w:r>
    </w:p>
    <w:p w:rsidR="00356460" w:rsidRPr="00356460" w:rsidRDefault="00356460" w:rsidP="00356460">
      <w:pPr>
        <w:jc w:val="center"/>
        <w:rPr>
          <w:rFonts w:asciiTheme="minorHAnsi" w:hAnsiTheme="minorHAnsi"/>
          <w:b/>
          <w:bCs/>
          <w:szCs w:val="22"/>
        </w:rPr>
        <w:sectPr w:rsidR="00356460" w:rsidRPr="00356460" w:rsidSect="00EC6C34">
          <w:headerReference w:type="default" r:id="rId8"/>
          <w:pgSz w:w="11906" w:h="16838"/>
          <w:pgMar w:top="1418" w:right="1418" w:bottom="1418"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1541B6" w:rsidRPr="00FF4DF5" w:rsidRDefault="001541B6" w:rsidP="001541B6">
      <w:pPr>
        <w:jc w:val="center"/>
        <w:rPr>
          <w:rFonts w:asciiTheme="minorHAnsi" w:hAnsiTheme="minorHAnsi"/>
          <w:b/>
          <w:bCs/>
        </w:rPr>
      </w:pPr>
      <w:r w:rsidRPr="00FF4DF5">
        <w:rPr>
          <w:rFonts w:asciiTheme="minorHAnsi" w:hAnsiTheme="minorHAnsi"/>
          <w:b/>
          <w:bCs/>
        </w:rPr>
        <w:lastRenderedPageBreak/>
        <w:t>Table of Contents</w:t>
      </w:r>
    </w:p>
    <w:p w:rsidR="001541B6" w:rsidRPr="00FF4DF5" w:rsidRDefault="001541B6" w:rsidP="001541B6">
      <w:pPr>
        <w:jc w:val="right"/>
        <w:rPr>
          <w:rFonts w:asciiTheme="minorHAnsi" w:hAnsiTheme="minorHAnsi"/>
        </w:rPr>
      </w:pPr>
      <w:r w:rsidRPr="00FF4DF5">
        <w:rPr>
          <w:rFonts w:asciiTheme="minorHAnsi" w:hAnsiTheme="minorHAnsi"/>
        </w:rPr>
        <w:t>Page</w:t>
      </w:r>
    </w:p>
    <w:p w:rsidR="001541B6" w:rsidRPr="00FF4DF5" w:rsidRDefault="001541B6" w:rsidP="001541B6">
      <w:pPr>
        <w:numPr>
          <w:ilvl w:val="1"/>
          <w:numId w:val="3"/>
        </w:numPr>
        <w:tabs>
          <w:tab w:val="num" w:pos="1080"/>
        </w:tabs>
        <w:ind w:hanging="720"/>
        <w:rPr>
          <w:rFonts w:asciiTheme="minorHAnsi" w:hAnsiTheme="minorHAnsi"/>
        </w:rPr>
      </w:pPr>
      <w:r w:rsidRPr="00FF4DF5">
        <w:rPr>
          <w:rFonts w:asciiTheme="minorHAnsi" w:hAnsiTheme="minorHAnsi"/>
          <w:b/>
          <w:bCs/>
        </w:rPr>
        <w:t>Overview</w:t>
      </w:r>
      <w:r w:rsidRPr="00FF4DF5">
        <w:rPr>
          <w:rFonts w:asciiTheme="minorHAnsi" w:hAnsiTheme="minorHAnsi"/>
          <w:b/>
          <w:bCs/>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b/>
          <w:bCs/>
        </w:rPr>
        <w:t>3</w:t>
      </w:r>
    </w:p>
    <w:p w:rsidR="001541B6" w:rsidRPr="00FF4DF5" w:rsidRDefault="001541B6" w:rsidP="001541B6">
      <w:pPr>
        <w:numPr>
          <w:ilvl w:val="1"/>
          <w:numId w:val="3"/>
        </w:numPr>
        <w:tabs>
          <w:tab w:val="clear" w:pos="360"/>
          <w:tab w:val="num" w:pos="-4820"/>
          <w:tab w:val="num" w:pos="1080"/>
        </w:tabs>
        <w:ind w:hanging="720"/>
        <w:rPr>
          <w:rFonts w:asciiTheme="minorHAnsi" w:hAnsiTheme="minorHAnsi"/>
        </w:rPr>
      </w:pPr>
      <w:r w:rsidRPr="00FF4DF5">
        <w:rPr>
          <w:rFonts w:asciiTheme="minorHAnsi" w:hAnsiTheme="minorHAnsi"/>
          <w:b/>
          <w:bCs/>
        </w:rPr>
        <w:t>Alternatives</w:t>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00FF4DF5">
        <w:rPr>
          <w:rFonts w:asciiTheme="minorHAnsi" w:hAnsiTheme="minorHAnsi"/>
        </w:rPr>
        <w:tab/>
      </w:r>
      <w:r w:rsidR="00FF4DF5">
        <w:rPr>
          <w:rFonts w:asciiTheme="minorHAnsi" w:hAnsiTheme="minorHAnsi"/>
        </w:rPr>
        <w:tab/>
      </w:r>
      <w:r w:rsidR="00FF4DF5">
        <w:rPr>
          <w:rFonts w:asciiTheme="minorHAnsi" w:hAnsiTheme="minorHAnsi"/>
        </w:rPr>
        <w:tab/>
      </w:r>
      <w:r w:rsidRPr="00FF4DF5">
        <w:rPr>
          <w:rFonts w:asciiTheme="minorHAnsi" w:hAnsiTheme="minorHAnsi"/>
          <w:b/>
          <w:bCs/>
        </w:rPr>
        <w:t>3</w:t>
      </w:r>
    </w:p>
    <w:p w:rsidR="001541B6" w:rsidRPr="00FF4DF5" w:rsidRDefault="001541B6" w:rsidP="001541B6">
      <w:pPr>
        <w:numPr>
          <w:ilvl w:val="1"/>
          <w:numId w:val="3"/>
        </w:numPr>
        <w:tabs>
          <w:tab w:val="clear" w:pos="360"/>
          <w:tab w:val="num" w:pos="-4820"/>
          <w:tab w:val="num" w:pos="1080"/>
        </w:tabs>
        <w:ind w:hanging="720"/>
        <w:rPr>
          <w:rFonts w:asciiTheme="minorHAnsi" w:hAnsiTheme="minorHAnsi"/>
        </w:rPr>
      </w:pPr>
      <w:r w:rsidRPr="00FF4DF5">
        <w:rPr>
          <w:rFonts w:asciiTheme="minorHAnsi" w:hAnsiTheme="minorHAnsi"/>
          <w:b/>
          <w:bCs/>
        </w:rPr>
        <w:t>The Model</w:t>
      </w:r>
      <w:r w:rsidRPr="00FF4DF5">
        <w:rPr>
          <w:rFonts w:asciiTheme="minorHAnsi" w:hAnsiTheme="minorHAnsi"/>
          <w:b/>
          <w:bCs/>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b/>
          <w:bCs/>
        </w:rPr>
        <w:t>3</w:t>
      </w:r>
    </w:p>
    <w:p w:rsidR="001541B6" w:rsidRPr="00FF4DF5" w:rsidRDefault="001541B6" w:rsidP="001541B6">
      <w:pPr>
        <w:ind w:firstLine="360"/>
        <w:rPr>
          <w:rFonts w:asciiTheme="minorHAnsi" w:hAnsiTheme="minorHAnsi"/>
        </w:rPr>
      </w:pPr>
      <w:r w:rsidRPr="00FF4DF5">
        <w:rPr>
          <w:rFonts w:asciiTheme="minorHAnsi" w:hAnsiTheme="minorHAnsi"/>
        </w:rPr>
        <w:t>1. Ratings</w:t>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t xml:space="preserve">3 </w:t>
      </w:r>
      <w:r w:rsidRPr="00FF4DF5">
        <w:rPr>
          <w:rFonts w:asciiTheme="minorHAnsi" w:hAnsiTheme="minorHAnsi"/>
          <w:b/>
          <w:bCs/>
        </w:rPr>
        <w:t>NETWORK ANALYSIS</w:t>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b/>
          <w:bCs/>
        </w:rPr>
        <w:t xml:space="preserve">5 </w:t>
      </w:r>
    </w:p>
    <w:p w:rsidR="001541B6" w:rsidRPr="00FF4DF5" w:rsidRDefault="001541B6" w:rsidP="001541B6">
      <w:pPr>
        <w:ind w:firstLine="360"/>
        <w:rPr>
          <w:rFonts w:asciiTheme="minorHAnsi" w:hAnsiTheme="minorHAnsi"/>
        </w:rPr>
      </w:pPr>
      <w:r w:rsidRPr="00FF4DF5">
        <w:rPr>
          <w:rFonts w:asciiTheme="minorHAnsi" w:hAnsiTheme="minorHAnsi"/>
        </w:rPr>
        <w:t>2. BOCR Network</w:t>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t>5</w:t>
      </w:r>
    </w:p>
    <w:p w:rsidR="001541B6" w:rsidRPr="00FF4DF5" w:rsidRDefault="001541B6" w:rsidP="001541B6">
      <w:pPr>
        <w:numPr>
          <w:ilvl w:val="1"/>
          <w:numId w:val="3"/>
        </w:numPr>
        <w:tabs>
          <w:tab w:val="num" w:pos="1080"/>
        </w:tabs>
        <w:ind w:left="1080"/>
        <w:rPr>
          <w:rFonts w:asciiTheme="minorHAnsi" w:hAnsiTheme="minorHAnsi"/>
        </w:rPr>
      </w:pPr>
      <w:r w:rsidRPr="00FF4DF5">
        <w:rPr>
          <w:rFonts w:asciiTheme="minorHAnsi" w:hAnsiTheme="minorHAnsi"/>
        </w:rPr>
        <w:t xml:space="preserve">Benefits </w:t>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00FF4DF5" w:rsidRPr="00FF4DF5">
        <w:rPr>
          <w:rFonts w:asciiTheme="minorHAnsi" w:hAnsiTheme="minorHAnsi"/>
        </w:rPr>
        <w:tab/>
      </w:r>
      <w:r w:rsidR="00FF4DF5" w:rsidRPr="00FF4DF5">
        <w:rPr>
          <w:rFonts w:asciiTheme="minorHAnsi" w:hAnsiTheme="minorHAnsi"/>
        </w:rPr>
        <w:tab/>
      </w:r>
      <w:r w:rsidR="00FF4DF5" w:rsidRPr="00FF4DF5">
        <w:rPr>
          <w:rFonts w:asciiTheme="minorHAnsi" w:hAnsiTheme="minorHAnsi"/>
        </w:rPr>
        <w:tab/>
      </w:r>
      <w:r w:rsidR="00FF4DF5" w:rsidRPr="00FF4DF5">
        <w:rPr>
          <w:rFonts w:asciiTheme="minorHAnsi" w:hAnsiTheme="minorHAnsi"/>
        </w:rPr>
        <w:tab/>
      </w:r>
      <w:r w:rsidR="00FF4DF5" w:rsidRPr="00FF4DF5">
        <w:rPr>
          <w:rFonts w:asciiTheme="minorHAnsi" w:hAnsiTheme="minorHAnsi"/>
        </w:rPr>
        <w:tab/>
      </w:r>
      <w:r w:rsidR="00FF4DF5" w:rsidRPr="00FF4DF5">
        <w:rPr>
          <w:rFonts w:asciiTheme="minorHAnsi" w:hAnsiTheme="minorHAnsi"/>
        </w:rPr>
        <w:tab/>
      </w:r>
      <w:r w:rsidR="00FF4DF5" w:rsidRPr="00FF4DF5">
        <w:rPr>
          <w:rFonts w:asciiTheme="minorHAnsi" w:hAnsiTheme="minorHAnsi"/>
        </w:rPr>
        <w:tab/>
      </w:r>
      <w:r w:rsidR="00FF4DF5" w:rsidRPr="00FF4DF5">
        <w:rPr>
          <w:rFonts w:asciiTheme="minorHAnsi" w:hAnsiTheme="minorHAnsi"/>
        </w:rPr>
        <w:tab/>
        <w:t>5</w:t>
      </w:r>
    </w:p>
    <w:p w:rsidR="001541B6" w:rsidRPr="00FF4DF5" w:rsidRDefault="00FF4DF5" w:rsidP="001541B6">
      <w:pPr>
        <w:numPr>
          <w:ilvl w:val="1"/>
          <w:numId w:val="3"/>
        </w:numPr>
        <w:tabs>
          <w:tab w:val="num" w:pos="1080"/>
        </w:tabs>
        <w:ind w:left="1080"/>
        <w:rPr>
          <w:rFonts w:asciiTheme="minorHAnsi" w:hAnsiTheme="minorHAnsi"/>
        </w:rPr>
      </w:pPr>
      <w:r w:rsidRPr="00FF4DF5">
        <w:rPr>
          <w:rFonts w:asciiTheme="minorHAnsi" w:hAnsiTheme="minorHAnsi"/>
        </w:rPr>
        <w:t>Costs</w:t>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t>6</w:t>
      </w:r>
    </w:p>
    <w:p w:rsidR="00FF4DF5" w:rsidRPr="00FF4DF5" w:rsidRDefault="00FF4DF5" w:rsidP="00FF4DF5">
      <w:pPr>
        <w:numPr>
          <w:ilvl w:val="1"/>
          <w:numId w:val="3"/>
        </w:numPr>
        <w:tabs>
          <w:tab w:val="num" w:pos="1080"/>
        </w:tabs>
        <w:ind w:left="1080"/>
        <w:rPr>
          <w:rFonts w:asciiTheme="minorHAnsi" w:hAnsiTheme="minorHAnsi"/>
        </w:rPr>
      </w:pPr>
      <w:r w:rsidRPr="00FF4DF5">
        <w:rPr>
          <w:rFonts w:asciiTheme="minorHAnsi" w:hAnsiTheme="minorHAnsi"/>
        </w:rPr>
        <w:t>Opportunities</w:t>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t>7</w:t>
      </w:r>
    </w:p>
    <w:p w:rsidR="001541B6" w:rsidRPr="00FF4DF5" w:rsidRDefault="00FF4DF5" w:rsidP="00FF4DF5">
      <w:pPr>
        <w:numPr>
          <w:ilvl w:val="1"/>
          <w:numId w:val="3"/>
        </w:numPr>
        <w:tabs>
          <w:tab w:val="num" w:pos="1080"/>
        </w:tabs>
        <w:ind w:left="1080"/>
        <w:rPr>
          <w:rFonts w:asciiTheme="minorHAnsi" w:hAnsiTheme="minorHAnsi"/>
        </w:rPr>
      </w:pPr>
      <w:r w:rsidRPr="00FF4DF5">
        <w:rPr>
          <w:rFonts w:asciiTheme="minorHAnsi" w:hAnsiTheme="minorHAnsi"/>
        </w:rPr>
        <w:t>Risks</w:t>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001541B6"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t>8</w:t>
      </w:r>
    </w:p>
    <w:p w:rsidR="00FF4DF5" w:rsidRPr="00FF4DF5" w:rsidRDefault="00FF4DF5" w:rsidP="00FF4DF5">
      <w:pPr>
        <w:ind w:left="360" w:hanging="360"/>
        <w:rPr>
          <w:rFonts w:asciiTheme="minorHAnsi" w:hAnsiTheme="minorHAnsi"/>
        </w:rPr>
      </w:pPr>
      <w:r w:rsidRPr="00FF4DF5">
        <w:rPr>
          <w:rFonts w:asciiTheme="minorHAnsi" w:hAnsiTheme="minorHAnsi"/>
          <w:b/>
          <w:bCs/>
        </w:rPr>
        <w:t>Results</w:t>
      </w:r>
      <w:r w:rsidRPr="00FF4DF5">
        <w:rPr>
          <w:rFonts w:asciiTheme="minorHAnsi" w:hAnsiTheme="minorHAnsi"/>
          <w:b/>
          <w:bCs/>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FF4DF5">
        <w:rPr>
          <w:rFonts w:asciiTheme="minorHAnsi" w:hAnsiTheme="minorHAnsi"/>
          <w:b/>
          <w:bCs/>
        </w:rPr>
        <w:t xml:space="preserve"> 11</w:t>
      </w:r>
    </w:p>
    <w:p w:rsidR="001541B6" w:rsidRPr="00FF4DF5" w:rsidRDefault="00FF4DF5" w:rsidP="00FF4DF5">
      <w:pPr>
        <w:ind w:left="360" w:hanging="360"/>
        <w:rPr>
          <w:rFonts w:asciiTheme="minorHAnsi" w:hAnsiTheme="minorHAnsi"/>
        </w:rPr>
      </w:pPr>
      <w:r w:rsidRPr="00FF4DF5">
        <w:rPr>
          <w:rFonts w:asciiTheme="minorHAnsi" w:hAnsiTheme="minorHAnsi"/>
          <w:b/>
          <w:bCs/>
        </w:rPr>
        <w:t>Sensitivity Analysis</w:t>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Pr>
          <w:rFonts w:asciiTheme="minorHAnsi" w:hAnsiTheme="minorHAnsi"/>
        </w:rPr>
        <w:t xml:space="preserve">           </w:t>
      </w:r>
      <w:r w:rsidRPr="00FF4DF5">
        <w:rPr>
          <w:rFonts w:asciiTheme="minorHAnsi" w:hAnsiTheme="minorHAnsi"/>
          <w:b/>
          <w:bCs/>
        </w:rPr>
        <w:t xml:space="preserve"> 11</w:t>
      </w:r>
    </w:p>
    <w:p w:rsidR="001541B6" w:rsidRPr="00FF4DF5" w:rsidRDefault="00FF4DF5" w:rsidP="001541B6">
      <w:pPr>
        <w:tabs>
          <w:tab w:val="left" w:pos="1080"/>
        </w:tabs>
        <w:ind w:left="720"/>
        <w:rPr>
          <w:rFonts w:asciiTheme="minorHAnsi" w:hAnsiTheme="minorHAnsi"/>
        </w:rPr>
      </w:pPr>
      <w:r w:rsidRPr="00FF4DF5">
        <w:rPr>
          <w:rFonts w:asciiTheme="minorHAnsi" w:hAnsiTheme="minorHAnsi"/>
        </w:rPr>
        <w:t>Benefits Sensitivity</w:t>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Pr>
          <w:rFonts w:asciiTheme="minorHAnsi" w:hAnsiTheme="minorHAnsi"/>
        </w:rPr>
        <w:t xml:space="preserve">            </w:t>
      </w:r>
      <w:r w:rsidRPr="00FF4DF5">
        <w:rPr>
          <w:rFonts w:asciiTheme="minorHAnsi" w:hAnsiTheme="minorHAnsi"/>
        </w:rPr>
        <w:t>11</w:t>
      </w:r>
    </w:p>
    <w:p w:rsidR="00FF4DF5" w:rsidRPr="00FF4DF5" w:rsidRDefault="00FF4DF5" w:rsidP="00FF4DF5">
      <w:pPr>
        <w:tabs>
          <w:tab w:val="left" w:pos="-4820"/>
        </w:tabs>
        <w:ind w:left="720"/>
        <w:rPr>
          <w:rFonts w:asciiTheme="minorHAnsi" w:hAnsiTheme="minorHAnsi"/>
        </w:rPr>
      </w:pPr>
      <w:r w:rsidRPr="00FF4DF5">
        <w:rPr>
          <w:rFonts w:asciiTheme="minorHAnsi" w:hAnsiTheme="minorHAnsi"/>
        </w:rPr>
        <w:t>Costs Sensitivity</w:t>
      </w:r>
      <w:r w:rsidRPr="00FF4DF5">
        <w:rPr>
          <w:rFonts w:asciiTheme="minorHAnsi" w:hAnsiTheme="minorHAnsi"/>
        </w:rPr>
        <w:tab/>
      </w:r>
      <w:r w:rsidRPr="00FF4DF5">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12 </w:t>
      </w:r>
    </w:p>
    <w:p w:rsidR="00FF4DF5" w:rsidRPr="00FF4DF5" w:rsidRDefault="00FF4DF5" w:rsidP="00FF4DF5">
      <w:pPr>
        <w:tabs>
          <w:tab w:val="left" w:pos="1080"/>
        </w:tabs>
        <w:ind w:left="720"/>
        <w:rPr>
          <w:rFonts w:asciiTheme="minorHAnsi" w:hAnsiTheme="minorHAnsi"/>
        </w:rPr>
      </w:pPr>
      <w:r w:rsidRPr="00FF4DF5">
        <w:rPr>
          <w:rFonts w:asciiTheme="minorHAnsi" w:hAnsiTheme="minorHAnsi"/>
        </w:rPr>
        <w:t>Opportunities Sensitivity</w:t>
      </w:r>
      <w:r w:rsidRPr="00FF4DF5">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FF4DF5">
        <w:rPr>
          <w:rFonts w:asciiTheme="minorHAnsi" w:hAnsiTheme="minorHAnsi"/>
        </w:rPr>
        <w:t>12</w:t>
      </w:r>
    </w:p>
    <w:p w:rsidR="00FF4DF5" w:rsidRPr="00FF4DF5" w:rsidRDefault="00FF4DF5" w:rsidP="00FF4DF5">
      <w:pPr>
        <w:tabs>
          <w:tab w:val="left" w:pos="-4962"/>
        </w:tabs>
        <w:ind w:left="720"/>
        <w:rPr>
          <w:rFonts w:asciiTheme="minorHAnsi" w:hAnsiTheme="minorHAnsi"/>
        </w:rPr>
      </w:pPr>
      <w:r w:rsidRPr="00FF4DF5">
        <w:rPr>
          <w:rFonts w:asciiTheme="minorHAnsi" w:hAnsiTheme="minorHAnsi"/>
        </w:rPr>
        <w:t>Risks Sensitivity</w:t>
      </w:r>
      <w:r w:rsidRPr="00FF4DF5">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12 </w:t>
      </w:r>
    </w:p>
    <w:p w:rsidR="001541B6" w:rsidRPr="00FF4DF5" w:rsidRDefault="00FF4DF5" w:rsidP="001541B6">
      <w:pPr>
        <w:tabs>
          <w:tab w:val="num" w:pos="720"/>
        </w:tabs>
        <w:ind w:left="1080" w:hanging="1080"/>
        <w:rPr>
          <w:rFonts w:asciiTheme="minorHAnsi" w:hAnsiTheme="minorHAnsi"/>
        </w:rPr>
      </w:pPr>
      <w:r w:rsidRPr="00FF4DF5">
        <w:rPr>
          <w:rFonts w:asciiTheme="minorHAnsi" w:hAnsiTheme="minorHAnsi"/>
          <w:b/>
          <w:bCs/>
        </w:rPr>
        <w:t>Conclusion</w:t>
      </w:r>
      <w:r w:rsidRPr="00FF4DF5">
        <w:rPr>
          <w:rFonts w:asciiTheme="minorHAnsi" w:hAnsiTheme="minorHAnsi"/>
          <w:b/>
          <w:bCs/>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Pr>
          <w:rFonts w:asciiTheme="minorHAnsi" w:hAnsiTheme="minorHAnsi"/>
        </w:rPr>
        <w:t xml:space="preserve">            </w:t>
      </w:r>
      <w:r w:rsidRPr="00FF4DF5">
        <w:rPr>
          <w:rFonts w:asciiTheme="minorHAnsi" w:hAnsiTheme="minorHAnsi"/>
          <w:b/>
          <w:bCs/>
        </w:rPr>
        <w:t>12</w:t>
      </w:r>
      <w:r>
        <w:rPr>
          <w:rFonts w:asciiTheme="minorHAnsi" w:hAnsiTheme="minorHAnsi"/>
        </w:rPr>
        <w:t xml:space="preserve"> </w:t>
      </w:r>
    </w:p>
    <w:p w:rsidR="00FF4DF5" w:rsidRPr="00FF4DF5" w:rsidRDefault="00FF4DF5" w:rsidP="001541B6">
      <w:pPr>
        <w:tabs>
          <w:tab w:val="num" w:pos="720"/>
        </w:tabs>
        <w:ind w:left="1080" w:hanging="1080"/>
        <w:rPr>
          <w:rFonts w:asciiTheme="minorHAnsi" w:hAnsiTheme="minorHAnsi"/>
        </w:rPr>
      </w:pPr>
      <w:r w:rsidRPr="00FF4DF5">
        <w:rPr>
          <w:rFonts w:asciiTheme="minorHAnsi" w:hAnsiTheme="minorHAnsi"/>
          <w:b/>
          <w:bCs/>
        </w:rPr>
        <w:t>Appendix</w:t>
      </w:r>
      <w:r w:rsidRPr="00FF4DF5">
        <w:rPr>
          <w:rFonts w:asciiTheme="minorHAnsi" w:hAnsiTheme="minorHAnsi"/>
          <w:b/>
          <w:bCs/>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sidRPr="00FF4DF5">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FF4DF5">
        <w:rPr>
          <w:rFonts w:asciiTheme="minorHAnsi" w:hAnsiTheme="minorHAnsi"/>
          <w:b/>
          <w:bCs/>
        </w:rPr>
        <w:t>13</w:t>
      </w:r>
    </w:p>
    <w:p w:rsidR="001541B6" w:rsidRPr="00FF4DF5" w:rsidRDefault="00FF4DF5" w:rsidP="00FF4DF5">
      <w:pPr>
        <w:tabs>
          <w:tab w:val="left" w:pos="1080"/>
        </w:tabs>
        <w:ind w:left="360"/>
        <w:jc w:val="both"/>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rsidR="00E45A90" w:rsidRDefault="00E45A90"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FF4DF5" w:rsidRDefault="00FF4DF5" w:rsidP="00EE01E5">
      <w:pPr>
        <w:rPr>
          <w:rFonts w:asciiTheme="minorHAnsi" w:hAnsiTheme="minorHAnsi"/>
          <w:b/>
          <w:bCs/>
          <w:smallCaps/>
          <w:sz w:val="22"/>
          <w:szCs w:val="22"/>
        </w:rPr>
      </w:pPr>
    </w:p>
    <w:p w:rsidR="00EE01E5" w:rsidRPr="00391EBE" w:rsidRDefault="00391EBE" w:rsidP="00EE01E5">
      <w:pPr>
        <w:rPr>
          <w:rFonts w:asciiTheme="minorHAnsi" w:hAnsiTheme="minorHAnsi"/>
          <w:b/>
          <w:bCs/>
          <w:smallCaps/>
        </w:rPr>
      </w:pPr>
      <w:r>
        <w:rPr>
          <w:rFonts w:asciiTheme="minorHAnsi" w:hAnsiTheme="minorHAnsi"/>
          <w:b/>
          <w:bCs/>
          <w:smallCaps/>
        </w:rPr>
        <w:lastRenderedPageBreak/>
        <w:t>Overview</w:t>
      </w:r>
    </w:p>
    <w:p w:rsidR="00A52588" w:rsidRDefault="00EE01E5" w:rsidP="008D5D7A">
      <w:pPr>
        <w:jc w:val="both"/>
        <w:rPr>
          <w:rFonts w:asciiTheme="minorHAnsi" w:hAnsiTheme="minorHAnsi"/>
          <w:sz w:val="22"/>
          <w:szCs w:val="22"/>
        </w:rPr>
      </w:pPr>
      <w:r w:rsidRPr="00356460">
        <w:rPr>
          <w:rFonts w:asciiTheme="minorHAnsi" w:hAnsiTheme="minorHAnsi"/>
          <w:sz w:val="22"/>
          <w:szCs w:val="22"/>
        </w:rPr>
        <w:tab/>
        <w:t>The Best Career after Graduation Decision model was developed to evaluate potential career choices.  We chose this topic because we both are not certain what we should do after completing our degree at Katz in order to gain maximized benefits</w:t>
      </w:r>
      <w:r w:rsidR="00391EBE">
        <w:rPr>
          <w:rFonts w:asciiTheme="minorHAnsi" w:hAnsiTheme="minorHAnsi"/>
          <w:sz w:val="22"/>
          <w:szCs w:val="22"/>
        </w:rPr>
        <w:t xml:space="preserve"> in the future</w:t>
      </w:r>
      <w:r w:rsidRPr="00356460">
        <w:rPr>
          <w:rFonts w:asciiTheme="minorHAnsi" w:hAnsiTheme="minorHAnsi"/>
          <w:sz w:val="22"/>
          <w:szCs w:val="22"/>
        </w:rPr>
        <w:t xml:space="preserve">.  </w:t>
      </w:r>
    </w:p>
    <w:p w:rsidR="00391EBE" w:rsidRDefault="00A52588" w:rsidP="008D5D7A">
      <w:pPr>
        <w:jc w:val="both"/>
        <w:rPr>
          <w:rFonts w:asciiTheme="minorHAnsi" w:hAnsiTheme="minorHAnsi"/>
          <w:sz w:val="22"/>
          <w:szCs w:val="22"/>
        </w:rPr>
      </w:pPr>
      <w:r>
        <w:rPr>
          <w:rFonts w:asciiTheme="minorHAnsi" w:hAnsiTheme="minorHAnsi"/>
          <w:sz w:val="22"/>
          <w:szCs w:val="22"/>
        </w:rPr>
        <w:tab/>
      </w:r>
      <w:r w:rsidR="00EE01E5" w:rsidRPr="00356460">
        <w:rPr>
          <w:rFonts w:asciiTheme="minorHAnsi" w:hAnsiTheme="minorHAnsi"/>
          <w:sz w:val="22"/>
          <w:szCs w:val="22"/>
        </w:rPr>
        <w:t xml:space="preserve">The </w:t>
      </w:r>
      <w:r w:rsidR="00EE01E5" w:rsidRPr="00A52588">
        <w:rPr>
          <w:rFonts w:asciiTheme="minorHAnsi" w:hAnsiTheme="minorHAnsi"/>
          <w:i/>
          <w:iCs/>
          <w:sz w:val="22"/>
          <w:szCs w:val="22"/>
        </w:rPr>
        <w:t>alternatives</w:t>
      </w:r>
      <w:r w:rsidR="00391EBE">
        <w:rPr>
          <w:rFonts w:asciiTheme="minorHAnsi" w:hAnsiTheme="minorHAnsi"/>
          <w:sz w:val="22"/>
          <w:szCs w:val="22"/>
        </w:rPr>
        <w:t xml:space="preserve"> for our career</w:t>
      </w:r>
      <w:r w:rsidR="00EE01E5" w:rsidRPr="00356460">
        <w:rPr>
          <w:rFonts w:asciiTheme="minorHAnsi" w:hAnsiTheme="minorHAnsi"/>
          <w:sz w:val="22"/>
          <w:szCs w:val="22"/>
        </w:rPr>
        <w:t xml:space="preserve"> are</w:t>
      </w:r>
      <w:r w:rsidR="00391EBE">
        <w:rPr>
          <w:rFonts w:asciiTheme="minorHAnsi" w:hAnsiTheme="minorHAnsi"/>
          <w:sz w:val="22"/>
          <w:szCs w:val="22"/>
        </w:rPr>
        <w:t>:</w:t>
      </w:r>
    </w:p>
    <w:p w:rsidR="00391EBE" w:rsidRDefault="00391EBE" w:rsidP="008D5D7A">
      <w:pPr>
        <w:jc w:val="both"/>
        <w:rPr>
          <w:rFonts w:asciiTheme="minorHAnsi" w:hAnsiTheme="minorHAnsi"/>
          <w:sz w:val="22"/>
          <w:szCs w:val="22"/>
        </w:rPr>
      </w:pPr>
      <w:r>
        <w:rPr>
          <w:rFonts w:asciiTheme="minorHAnsi" w:hAnsiTheme="minorHAnsi"/>
          <w:sz w:val="22"/>
          <w:szCs w:val="22"/>
        </w:rPr>
        <w:tab/>
      </w:r>
      <w:r w:rsidR="00EE01E5" w:rsidRPr="00356460">
        <w:rPr>
          <w:rFonts w:asciiTheme="minorHAnsi" w:hAnsiTheme="minorHAnsi"/>
          <w:sz w:val="22"/>
          <w:szCs w:val="22"/>
        </w:rPr>
        <w:t xml:space="preserve">(1) Marketing Field in the US </w:t>
      </w:r>
    </w:p>
    <w:p w:rsidR="00391EBE" w:rsidRDefault="00391EBE" w:rsidP="008D5D7A">
      <w:pPr>
        <w:jc w:val="both"/>
        <w:rPr>
          <w:rFonts w:asciiTheme="minorHAnsi" w:hAnsiTheme="minorHAnsi"/>
          <w:sz w:val="22"/>
          <w:szCs w:val="22"/>
        </w:rPr>
      </w:pPr>
      <w:r>
        <w:rPr>
          <w:rFonts w:asciiTheme="minorHAnsi" w:hAnsiTheme="minorHAnsi"/>
          <w:sz w:val="22"/>
          <w:szCs w:val="22"/>
        </w:rPr>
        <w:tab/>
      </w:r>
      <w:r w:rsidR="00EE01E5" w:rsidRPr="00356460">
        <w:rPr>
          <w:rFonts w:asciiTheme="minorHAnsi" w:hAnsiTheme="minorHAnsi"/>
          <w:sz w:val="22"/>
          <w:szCs w:val="22"/>
        </w:rPr>
        <w:t xml:space="preserve">(2) Marketing Field in Thailand </w:t>
      </w:r>
    </w:p>
    <w:p w:rsidR="00391EBE" w:rsidRDefault="00391EBE" w:rsidP="008D5D7A">
      <w:pPr>
        <w:jc w:val="both"/>
        <w:rPr>
          <w:rFonts w:asciiTheme="minorHAnsi" w:hAnsiTheme="minorHAnsi"/>
          <w:sz w:val="22"/>
          <w:szCs w:val="22"/>
        </w:rPr>
      </w:pPr>
      <w:r>
        <w:rPr>
          <w:rFonts w:asciiTheme="minorHAnsi" w:hAnsiTheme="minorHAnsi"/>
          <w:sz w:val="22"/>
          <w:szCs w:val="22"/>
        </w:rPr>
        <w:tab/>
      </w:r>
      <w:r w:rsidR="00EE01E5" w:rsidRPr="00356460">
        <w:rPr>
          <w:rFonts w:asciiTheme="minorHAnsi" w:hAnsiTheme="minorHAnsi"/>
          <w:sz w:val="22"/>
          <w:szCs w:val="22"/>
        </w:rPr>
        <w:t xml:space="preserve">(3) IT Field in the US </w:t>
      </w:r>
    </w:p>
    <w:p w:rsidR="00391EBE" w:rsidRDefault="00391EBE" w:rsidP="008D5D7A">
      <w:pPr>
        <w:jc w:val="both"/>
        <w:rPr>
          <w:rFonts w:asciiTheme="minorHAnsi" w:hAnsiTheme="minorHAnsi"/>
          <w:sz w:val="22"/>
          <w:szCs w:val="22"/>
        </w:rPr>
      </w:pPr>
      <w:r>
        <w:rPr>
          <w:rFonts w:asciiTheme="minorHAnsi" w:hAnsiTheme="minorHAnsi"/>
          <w:sz w:val="22"/>
          <w:szCs w:val="22"/>
        </w:rPr>
        <w:tab/>
      </w:r>
      <w:r w:rsidR="00EE01E5" w:rsidRPr="00356460">
        <w:rPr>
          <w:rFonts w:asciiTheme="minorHAnsi" w:hAnsiTheme="minorHAnsi"/>
          <w:sz w:val="22"/>
          <w:szCs w:val="22"/>
        </w:rPr>
        <w:t xml:space="preserve">(4) IT Field in Thailand </w:t>
      </w:r>
    </w:p>
    <w:p w:rsidR="00391EBE" w:rsidRDefault="00391EBE" w:rsidP="008D5D7A">
      <w:pPr>
        <w:jc w:val="both"/>
        <w:rPr>
          <w:rFonts w:asciiTheme="minorHAnsi" w:hAnsiTheme="minorHAnsi"/>
          <w:sz w:val="22"/>
          <w:szCs w:val="22"/>
        </w:rPr>
      </w:pPr>
      <w:r>
        <w:rPr>
          <w:rFonts w:asciiTheme="minorHAnsi" w:hAnsiTheme="minorHAnsi"/>
          <w:sz w:val="22"/>
          <w:szCs w:val="22"/>
        </w:rPr>
        <w:tab/>
      </w:r>
      <w:r w:rsidR="00EE01E5" w:rsidRPr="00356460">
        <w:rPr>
          <w:rFonts w:asciiTheme="minorHAnsi" w:hAnsiTheme="minorHAnsi"/>
          <w:sz w:val="22"/>
          <w:szCs w:val="22"/>
        </w:rPr>
        <w:t xml:space="preserve">(5) </w:t>
      </w:r>
      <w:r w:rsidR="007B5349" w:rsidRPr="00356460">
        <w:rPr>
          <w:rFonts w:asciiTheme="minorHAnsi" w:hAnsiTheme="minorHAnsi"/>
          <w:sz w:val="22"/>
          <w:szCs w:val="22"/>
        </w:rPr>
        <w:t xml:space="preserve">Accounting </w:t>
      </w:r>
      <w:r w:rsidR="00EE01E5" w:rsidRPr="00356460">
        <w:rPr>
          <w:rFonts w:asciiTheme="minorHAnsi" w:hAnsiTheme="minorHAnsi"/>
          <w:sz w:val="22"/>
          <w:szCs w:val="22"/>
        </w:rPr>
        <w:t>Field in the US</w:t>
      </w:r>
      <w:r w:rsidR="007B5349" w:rsidRPr="00356460">
        <w:rPr>
          <w:rFonts w:asciiTheme="minorHAnsi" w:hAnsiTheme="minorHAnsi"/>
          <w:sz w:val="22"/>
          <w:szCs w:val="22"/>
        </w:rPr>
        <w:t xml:space="preserve"> and </w:t>
      </w:r>
    </w:p>
    <w:p w:rsidR="00391EBE" w:rsidRDefault="00391EBE" w:rsidP="008D5D7A">
      <w:pPr>
        <w:jc w:val="both"/>
        <w:rPr>
          <w:rFonts w:asciiTheme="minorHAnsi" w:hAnsiTheme="minorHAnsi"/>
          <w:sz w:val="22"/>
          <w:szCs w:val="22"/>
        </w:rPr>
      </w:pPr>
      <w:r>
        <w:rPr>
          <w:rFonts w:asciiTheme="minorHAnsi" w:hAnsiTheme="minorHAnsi"/>
          <w:sz w:val="22"/>
          <w:szCs w:val="22"/>
        </w:rPr>
        <w:tab/>
      </w:r>
      <w:r w:rsidR="007B5349" w:rsidRPr="00356460">
        <w:rPr>
          <w:rFonts w:asciiTheme="minorHAnsi" w:hAnsiTheme="minorHAnsi"/>
          <w:sz w:val="22"/>
          <w:szCs w:val="22"/>
        </w:rPr>
        <w:t>(6) Accounting Field in Thailand</w:t>
      </w:r>
      <w:r w:rsidR="00EE01E5" w:rsidRPr="00356460">
        <w:rPr>
          <w:rFonts w:asciiTheme="minorHAnsi" w:hAnsiTheme="minorHAnsi"/>
          <w:sz w:val="22"/>
          <w:szCs w:val="22"/>
        </w:rPr>
        <w:t xml:space="preserve">  </w:t>
      </w:r>
    </w:p>
    <w:p w:rsidR="00EE01E5" w:rsidRPr="00356460" w:rsidRDefault="00391EBE" w:rsidP="008D5D7A">
      <w:pPr>
        <w:jc w:val="both"/>
        <w:rPr>
          <w:rFonts w:asciiTheme="minorHAnsi" w:hAnsiTheme="minorHAnsi"/>
          <w:sz w:val="22"/>
          <w:szCs w:val="22"/>
        </w:rPr>
      </w:pPr>
      <w:r>
        <w:rPr>
          <w:rFonts w:asciiTheme="minorHAnsi" w:hAnsiTheme="minorHAnsi"/>
          <w:sz w:val="22"/>
          <w:szCs w:val="22"/>
        </w:rPr>
        <w:tab/>
      </w:r>
      <w:r w:rsidR="00EE01E5" w:rsidRPr="00356460">
        <w:rPr>
          <w:rFonts w:asciiTheme="minorHAnsi" w:hAnsiTheme="minorHAnsi"/>
          <w:sz w:val="22"/>
          <w:szCs w:val="22"/>
        </w:rPr>
        <w:t xml:space="preserve">We determined that </w:t>
      </w:r>
      <w:r w:rsidR="007B5349" w:rsidRPr="00356460">
        <w:rPr>
          <w:rFonts w:asciiTheme="minorHAnsi" w:hAnsiTheme="minorHAnsi"/>
          <w:sz w:val="22"/>
          <w:szCs w:val="22"/>
        </w:rPr>
        <w:t xml:space="preserve">working in Marketing Field is our </w:t>
      </w:r>
      <w:r w:rsidR="00772E6F" w:rsidRPr="00356460">
        <w:rPr>
          <w:rFonts w:asciiTheme="minorHAnsi" w:hAnsiTheme="minorHAnsi"/>
          <w:sz w:val="22"/>
          <w:szCs w:val="22"/>
        </w:rPr>
        <w:t xml:space="preserve">current </w:t>
      </w:r>
      <w:r w:rsidR="007B5349" w:rsidRPr="00356460">
        <w:rPr>
          <w:rFonts w:asciiTheme="minorHAnsi" w:hAnsiTheme="minorHAnsi"/>
          <w:sz w:val="22"/>
          <w:szCs w:val="22"/>
        </w:rPr>
        <w:t xml:space="preserve">concentration at Katz. It will be challenging for us while IT Field is our past work experience when we were in Thailand. </w:t>
      </w:r>
      <w:r w:rsidR="00772E6F" w:rsidRPr="00356460">
        <w:rPr>
          <w:rFonts w:asciiTheme="minorHAnsi" w:hAnsiTheme="minorHAnsi"/>
          <w:sz w:val="22"/>
          <w:szCs w:val="22"/>
        </w:rPr>
        <w:t xml:space="preserve">It will be easy for us to find a job in this field in the US. </w:t>
      </w:r>
      <w:r w:rsidR="007B5349" w:rsidRPr="00356460">
        <w:rPr>
          <w:rFonts w:asciiTheme="minorHAnsi" w:hAnsiTheme="minorHAnsi"/>
          <w:sz w:val="22"/>
          <w:szCs w:val="22"/>
        </w:rPr>
        <w:t>However, Accounting Field is the major for our undergraduate degree.</w:t>
      </w:r>
      <w:r>
        <w:rPr>
          <w:rFonts w:asciiTheme="minorHAnsi" w:hAnsiTheme="minorHAnsi"/>
          <w:sz w:val="22"/>
          <w:szCs w:val="22"/>
        </w:rPr>
        <w:t xml:space="preserve"> </w:t>
      </w:r>
      <w:r w:rsidR="00772E6F" w:rsidRPr="00356460">
        <w:rPr>
          <w:rFonts w:asciiTheme="minorHAnsi" w:hAnsiTheme="minorHAnsi"/>
          <w:sz w:val="22"/>
          <w:szCs w:val="22"/>
        </w:rPr>
        <w:t xml:space="preserve">We always studied hard and got good grades. </w:t>
      </w:r>
      <w:r>
        <w:rPr>
          <w:rFonts w:asciiTheme="minorHAnsi" w:hAnsiTheme="minorHAnsi"/>
          <w:sz w:val="22"/>
          <w:szCs w:val="22"/>
        </w:rPr>
        <w:t xml:space="preserve">Also, we had some internship experience in this field. </w:t>
      </w:r>
      <w:r w:rsidR="00EE01E5" w:rsidRPr="00356460">
        <w:rPr>
          <w:rFonts w:asciiTheme="minorHAnsi" w:hAnsiTheme="minorHAnsi"/>
          <w:sz w:val="22"/>
          <w:szCs w:val="22"/>
        </w:rPr>
        <w:t>Since we will be obtaining our MBAs, we felt that th</w:t>
      </w:r>
      <w:r w:rsidR="007B5349" w:rsidRPr="00356460">
        <w:rPr>
          <w:rFonts w:asciiTheme="minorHAnsi" w:hAnsiTheme="minorHAnsi"/>
          <w:sz w:val="22"/>
          <w:szCs w:val="22"/>
        </w:rPr>
        <w:t xml:space="preserve">ere would be a good chance </w:t>
      </w:r>
      <w:r w:rsidR="00EE01E5" w:rsidRPr="00356460">
        <w:rPr>
          <w:rFonts w:asciiTheme="minorHAnsi" w:hAnsiTheme="minorHAnsi"/>
          <w:sz w:val="22"/>
          <w:szCs w:val="22"/>
        </w:rPr>
        <w:t>if we</w:t>
      </w:r>
      <w:r>
        <w:rPr>
          <w:rFonts w:asciiTheme="minorHAnsi" w:hAnsiTheme="minorHAnsi"/>
          <w:sz w:val="22"/>
          <w:szCs w:val="22"/>
        </w:rPr>
        <w:t xml:space="preserve"> could switch jobs. W</w:t>
      </w:r>
      <w:r w:rsidR="00EE01E5" w:rsidRPr="00356460">
        <w:rPr>
          <w:rFonts w:asciiTheme="minorHAnsi" w:hAnsiTheme="minorHAnsi"/>
          <w:sz w:val="22"/>
          <w:szCs w:val="22"/>
        </w:rPr>
        <w:t xml:space="preserve">e would be able to get a “better” job </w:t>
      </w:r>
      <w:r w:rsidR="007B5349" w:rsidRPr="00356460">
        <w:rPr>
          <w:rFonts w:asciiTheme="minorHAnsi" w:hAnsiTheme="minorHAnsi"/>
          <w:sz w:val="22"/>
          <w:szCs w:val="22"/>
        </w:rPr>
        <w:t>based on our specific criteria.</w:t>
      </w:r>
      <w:r w:rsidR="00EE01E5" w:rsidRPr="00356460">
        <w:rPr>
          <w:rFonts w:asciiTheme="minorHAnsi" w:hAnsiTheme="minorHAnsi"/>
          <w:sz w:val="22"/>
          <w:szCs w:val="22"/>
        </w:rPr>
        <w:t xml:space="preserve">  </w:t>
      </w:r>
    </w:p>
    <w:p w:rsidR="00EE01E5" w:rsidRPr="00356460" w:rsidRDefault="00EE01E5" w:rsidP="00EE01E5">
      <w:pPr>
        <w:rPr>
          <w:rFonts w:asciiTheme="minorHAnsi" w:hAnsiTheme="minorHAnsi"/>
          <w:sz w:val="22"/>
          <w:szCs w:val="22"/>
        </w:rPr>
      </w:pPr>
    </w:p>
    <w:p w:rsidR="00EE01E5" w:rsidRPr="00356460" w:rsidRDefault="008D5D7A" w:rsidP="00EE01E5">
      <w:pPr>
        <w:rPr>
          <w:rFonts w:asciiTheme="minorHAnsi" w:hAnsiTheme="minorHAnsi"/>
          <w:sz w:val="22"/>
          <w:szCs w:val="22"/>
        </w:rPr>
      </w:pPr>
      <w:r w:rsidRPr="00356460">
        <w:rPr>
          <w:rFonts w:asciiTheme="minorHAnsi" w:hAnsiTheme="minorHAnsi"/>
          <w:sz w:val="22"/>
          <w:szCs w:val="22"/>
        </w:rPr>
        <w:tab/>
      </w:r>
      <w:r w:rsidR="00EE01E5" w:rsidRPr="00356460">
        <w:rPr>
          <w:rFonts w:asciiTheme="minorHAnsi" w:hAnsiTheme="minorHAnsi"/>
          <w:sz w:val="22"/>
          <w:szCs w:val="22"/>
        </w:rPr>
        <w:t>The alternatives were evaluated based on the following</w:t>
      </w:r>
      <w:r w:rsidR="00772E6F" w:rsidRPr="00356460">
        <w:rPr>
          <w:rFonts w:asciiTheme="minorHAnsi" w:hAnsiTheme="minorHAnsi"/>
          <w:sz w:val="22"/>
          <w:szCs w:val="22"/>
        </w:rPr>
        <w:t>s</w:t>
      </w:r>
      <w:r w:rsidR="00EE01E5" w:rsidRPr="00356460">
        <w:rPr>
          <w:rFonts w:asciiTheme="minorHAnsi" w:hAnsiTheme="minorHAnsi"/>
          <w:sz w:val="22"/>
          <w:szCs w:val="22"/>
        </w:rPr>
        <w:t>:</w:t>
      </w:r>
    </w:p>
    <w:p w:rsidR="00BB44B1" w:rsidRPr="00356460" w:rsidRDefault="00BB44B1" w:rsidP="00EE01E5">
      <w:pPr>
        <w:rPr>
          <w:rFonts w:asciiTheme="minorHAnsi" w:hAnsiTheme="minorHAnsi"/>
          <w:sz w:val="22"/>
          <w:szCs w:val="22"/>
        </w:rPr>
      </w:pPr>
    </w:p>
    <w:p w:rsidR="00772E6F" w:rsidRPr="00356460" w:rsidRDefault="00BB44B1" w:rsidP="00EE01E5">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5943600" cy="1440180"/>
            <wp:effectExtent l="19050" t="19050" r="19050" b="2667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440180"/>
                    </a:xfrm>
                    <a:prstGeom prst="rect">
                      <a:avLst/>
                    </a:prstGeom>
                    <a:ln>
                      <a:solidFill>
                        <a:schemeClr val="tx1"/>
                      </a:solidFill>
                    </a:ln>
                  </pic:spPr>
                </pic:pic>
              </a:graphicData>
            </a:graphic>
          </wp:inline>
        </w:drawing>
      </w:r>
    </w:p>
    <w:p w:rsidR="00772E6F" w:rsidRDefault="00772E6F" w:rsidP="00EE01E5">
      <w:pPr>
        <w:rPr>
          <w:rFonts w:asciiTheme="minorHAnsi" w:hAnsiTheme="minorHAnsi"/>
          <w:sz w:val="22"/>
          <w:szCs w:val="22"/>
        </w:rPr>
      </w:pPr>
    </w:p>
    <w:p w:rsidR="00A52588" w:rsidRPr="00A52588" w:rsidRDefault="00A52588" w:rsidP="00EE01E5">
      <w:pPr>
        <w:rPr>
          <w:rFonts w:asciiTheme="minorHAnsi" w:hAnsiTheme="minorHAnsi"/>
          <w:b/>
          <w:bCs/>
        </w:rPr>
      </w:pPr>
      <w:r w:rsidRPr="00A52588">
        <w:rPr>
          <w:rFonts w:asciiTheme="minorHAnsi" w:hAnsiTheme="minorHAnsi"/>
          <w:b/>
          <w:bCs/>
        </w:rPr>
        <w:t>The Model</w:t>
      </w:r>
    </w:p>
    <w:p w:rsidR="008D0533" w:rsidRPr="00A52588" w:rsidRDefault="00A52588" w:rsidP="008D0533">
      <w:pPr>
        <w:rPr>
          <w:rFonts w:asciiTheme="minorHAnsi" w:hAnsiTheme="minorHAnsi"/>
          <w:b/>
          <w:iCs/>
        </w:rPr>
      </w:pPr>
      <w:r w:rsidRPr="00A52588">
        <w:rPr>
          <w:rFonts w:asciiTheme="minorHAnsi" w:hAnsiTheme="minorHAnsi"/>
          <w:b/>
          <w:iCs/>
        </w:rPr>
        <w:t xml:space="preserve">1. </w:t>
      </w:r>
      <w:r w:rsidR="008D0533" w:rsidRPr="00A52588">
        <w:rPr>
          <w:rFonts w:asciiTheme="minorHAnsi" w:hAnsiTheme="minorHAnsi"/>
          <w:b/>
          <w:iCs/>
        </w:rPr>
        <w:t xml:space="preserve">RATINGS: </w:t>
      </w:r>
    </w:p>
    <w:p w:rsidR="007B6054" w:rsidRPr="007B6054" w:rsidRDefault="007B6054" w:rsidP="007B6054">
      <w:pPr>
        <w:jc w:val="both"/>
        <w:rPr>
          <w:rFonts w:asciiTheme="minorHAnsi" w:hAnsiTheme="minorHAnsi"/>
          <w:sz w:val="22"/>
          <w:szCs w:val="22"/>
        </w:rPr>
      </w:pPr>
      <w:r>
        <w:rPr>
          <w:rFonts w:asciiTheme="minorHAnsi" w:hAnsiTheme="minorHAnsi"/>
          <w:sz w:val="22"/>
          <w:szCs w:val="22"/>
        </w:rPr>
        <w:tab/>
        <w:t xml:space="preserve">Overview of our entire model is shown in </w:t>
      </w:r>
      <w:r w:rsidRPr="007B6054">
        <w:rPr>
          <w:rFonts w:asciiTheme="minorHAnsi" w:hAnsiTheme="minorHAnsi"/>
          <w:b/>
          <w:bCs/>
          <w:sz w:val="22"/>
          <w:szCs w:val="22"/>
        </w:rPr>
        <w:t>Exhibit 1</w:t>
      </w:r>
      <w:r>
        <w:rPr>
          <w:rFonts w:asciiTheme="minorHAnsi" w:hAnsiTheme="minorHAnsi"/>
          <w:sz w:val="22"/>
          <w:szCs w:val="22"/>
        </w:rPr>
        <w:t xml:space="preserve"> in the Appendix. </w:t>
      </w:r>
      <w:r w:rsidRPr="007B6054">
        <w:rPr>
          <w:rFonts w:asciiTheme="minorHAnsi" w:hAnsiTheme="minorHAnsi"/>
          <w:sz w:val="22"/>
          <w:szCs w:val="22"/>
        </w:rPr>
        <w:t>The model has 4 different strategic criteria. The strategic criteria are used to prioritize the BOCR as we recognize that in any decision there are multiple considerations that need to be taken into acc</w:t>
      </w:r>
      <w:r>
        <w:rPr>
          <w:rFonts w:asciiTheme="minorHAnsi" w:hAnsiTheme="minorHAnsi"/>
          <w:sz w:val="22"/>
          <w:szCs w:val="22"/>
        </w:rPr>
        <w:t>ount.</w:t>
      </w:r>
    </w:p>
    <w:p w:rsidR="007B6054" w:rsidRPr="007B6054" w:rsidRDefault="007B6054" w:rsidP="00DC2827">
      <w:pPr>
        <w:spacing w:before="240"/>
        <w:rPr>
          <w:rFonts w:asciiTheme="minorHAnsi" w:hAnsiTheme="minorHAnsi"/>
          <w:b/>
          <w:sz w:val="22"/>
          <w:szCs w:val="22"/>
        </w:rPr>
      </w:pPr>
      <w:r w:rsidRPr="007B6054">
        <w:rPr>
          <w:rFonts w:asciiTheme="minorHAnsi" w:hAnsiTheme="minorHAnsi"/>
          <w:b/>
          <w:sz w:val="22"/>
          <w:szCs w:val="22"/>
        </w:rPr>
        <w:t>1)</w:t>
      </w:r>
      <w:r w:rsidRPr="007B6054">
        <w:rPr>
          <w:rFonts w:asciiTheme="minorHAnsi" w:hAnsiTheme="minorHAnsi"/>
          <w:b/>
          <w:sz w:val="22"/>
          <w:szCs w:val="22"/>
        </w:rPr>
        <w:tab/>
      </w:r>
      <w:r>
        <w:rPr>
          <w:rFonts w:asciiTheme="minorHAnsi" w:hAnsiTheme="minorHAnsi"/>
          <w:b/>
          <w:sz w:val="22"/>
          <w:szCs w:val="22"/>
        </w:rPr>
        <w:t>Financial</w:t>
      </w:r>
    </w:p>
    <w:p w:rsidR="007B6054" w:rsidRPr="007B6054" w:rsidRDefault="007B6054" w:rsidP="00DC2827">
      <w:pPr>
        <w:rPr>
          <w:rFonts w:asciiTheme="minorHAnsi" w:hAnsiTheme="minorHAnsi"/>
          <w:b/>
          <w:sz w:val="22"/>
          <w:szCs w:val="22"/>
        </w:rPr>
      </w:pPr>
      <w:r>
        <w:rPr>
          <w:rFonts w:asciiTheme="minorHAnsi" w:hAnsiTheme="minorHAnsi"/>
          <w:b/>
          <w:sz w:val="22"/>
          <w:szCs w:val="22"/>
        </w:rPr>
        <w:t>2)</w:t>
      </w:r>
      <w:r>
        <w:rPr>
          <w:rFonts w:asciiTheme="minorHAnsi" w:hAnsiTheme="minorHAnsi"/>
          <w:b/>
          <w:sz w:val="22"/>
          <w:szCs w:val="22"/>
        </w:rPr>
        <w:tab/>
        <w:t>Personal Satisfaction</w:t>
      </w:r>
    </w:p>
    <w:p w:rsidR="007B6054" w:rsidRPr="007B6054" w:rsidRDefault="007B6054" w:rsidP="00DC2827">
      <w:pPr>
        <w:rPr>
          <w:rFonts w:asciiTheme="minorHAnsi" w:hAnsiTheme="minorHAnsi"/>
          <w:b/>
          <w:sz w:val="22"/>
          <w:szCs w:val="22"/>
        </w:rPr>
      </w:pPr>
      <w:r>
        <w:rPr>
          <w:rFonts w:asciiTheme="minorHAnsi" w:hAnsiTheme="minorHAnsi"/>
          <w:b/>
          <w:sz w:val="22"/>
          <w:szCs w:val="22"/>
        </w:rPr>
        <w:t>3)</w:t>
      </w:r>
      <w:r>
        <w:rPr>
          <w:rFonts w:asciiTheme="minorHAnsi" w:hAnsiTheme="minorHAnsi"/>
          <w:b/>
          <w:sz w:val="22"/>
          <w:szCs w:val="22"/>
        </w:rPr>
        <w:tab/>
        <w:t>Respect</w:t>
      </w:r>
    </w:p>
    <w:p w:rsidR="007B6054" w:rsidRDefault="007B6054" w:rsidP="00DC2827">
      <w:pPr>
        <w:rPr>
          <w:rFonts w:asciiTheme="minorHAnsi" w:hAnsiTheme="minorHAnsi"/>
          <w:sz w:val="22"/>
          <w:szCs w:val="22"/>
        </w:rPr>
      </w:pPr>
      <w:r w:rsidRPr="007B6054">
        <w:rPr>
          <w:rFonts w:asciiTheme="minorHAnsi" w:hAnsiTheme="minorHAnsi"/>
          <w:b/>
          <w:sz w:val="22"/>
          <w:szCs w:val="22"/>
        </w:rPr>
        <w:t>4)</w:t>
      </w:r>
      <w:r w:rsidRPr="007B6054">
        <w:rPr>
          <w:rFonts w:asciiTheme="minorHAnsi" w:hAnsiTheme="minorHAnsi"/>
          <w:b/>
          <w:sz w:val="22"/>
          <w:szCs w:val="22"/>
        </w:rPr>
        <w:tab/>
      </w:r>
      <w:r>
        <w:rPr>
          <w:rFonts w:asciiTheme="minorHAnsi" w:hAnsiTheme="minorHAnsi"/>
          <w:b/>
          <w:sz w:val="22"/>
          <w:szCs w:val="22"/>
        </w:rPr>
        <w:t>Work-Life Balance</w:t>
      </w:r>
    </w:p>
    <w:p w:rsidR="00DC2827" w:rsidRDefault="00DC2827" w:rsidP="00DC2827">
      <w:pPr>
        <w:rPr>
          <w:rFonts w:asciiTheme="minorHAnsi" w:hAnsiTheme="minorHAnsi"/>
          <w:sz w:val="22"/>
          <w:szCs w:val="22"/>
        </w:rPr>
      </w:pPr>
    </w:p>
    <w:p w:rsidR="00DC2827" w:rsidRPr="00DC2827" w:rsidRDefault="00CF3E3C" w:rsidP="00DC2827">
      <w:pPr>
        <w:rPr>
          <w:rFonts w:asciiTheme="minorHAnsi" w:hAnsiTheme="minorHAnsi"/>
          <w:sz w:val="22"/>
          <w:szCs w:val="22"/>
        </w:rPr>
      </w:pPr>
      <w:r>
        <w:rPr>
          <w:rFonts w:asciiTheme="minorHAnsi" w:hAnsiTheme="minorHAnsi"/>
          <w:sz w:val="22"/>
          <w:szCs w:val="22"/>
        </w:rPr>
        <w:tab/>
      </w:r>
      <w:r w:rsidR="00DC2827" w:rsidRPr="00DC2827">
        <w:rPr>
          <w:rFonts w:asciiTheme="minorHAnsi" w:hAnsiTheme="minorHAnsi"/>
          <w:sz w:val="22"/>
          <w:szCs w:val="22"/>
        </w:rPr>
        <w:t>The results of the pair-wise comparisons betw</w:t>
      </w:r>
      <w:r w:rsidR="00DC2827">
        <w:rPr>
          <w:rFonts w:asciiTheme="minorHAnsi" w:hAnsiTheme="minorHAnsi"/>
          <w:sz w:val="22"/>
          <w:szCs w:val="22"/>
        </w:rPr>
        <w:t xml:space="preserve">een the criteria </w:t>
      </w:r>
      <w:r w:rsidR="00DC2827" w:rsidRPr="00DC2827">
        <w:rPr>
          <w:rFonts w:asciiTheme="minorHAnsi" w:hAnsiTheme="minorHAnsi"/>
          <w:sz w:val="22"/>
          <w:szCs w:val="22"/>
        </w:rPr>
        <w:t>are shown below;</w:t>
      </w:r>
    </w:p>
    <w:p w:rsidR="00DC2827" w:rsidRPr="00DC2827" w:rsidRDefault="00FC26CD" w:rsidP="00DC2827">
      <w:pPr>
        <w:rPr>
          <w:rFonts w:asciiTheme="minorHAnsi" w:hAnsiTheme="minorHAnsi"/>
          <w:sz w:val="22"/>
          <w:szCs w:val="22"/>
        </w:rPr>
      </w:pPr>
      <w:r>
        <w:rPr>
          <w:rFonts w:asciiTheme="minorHAnsi" w:hAnsiTheme="minorHAnsi"/>
          <w:noProof/>
          <w:sz w:val="22"/>
          <w:szCs w:val="22"/>
          <w:lang w:eastAsia="zh-CN" w:bidi="en-US"/>
        </w:rPr>
        <w:pict>
          <v:shapetype id="_x0000_t202" coordsize="21600,21600" o:spt="202" path="m,l,21600r21600,l21600,xe">
            <v:stroke joinstyle="miter"/>
            <v:path gradientshapeok="t" o:connecttype="rect"/>
          </v:shapetype>
          <v:shape id="_x0000_s1026" type="#_x0000_t202" style="position:absolute;margin-left:101.25pt;margin-top:.8pt;width:207pt;height:27pt;z-index:251660288">
            <v:textbox style="mso-next-textbox:#_x0000_s1026">
              <w:txbxContent>
                <w:p w:rsidR="006B4AF1" w:rsidRPr="00DC2827" w:rsidRDefault="006B4AF1" w:rsidP="00DC2827">
                  <w:pPr>
                    <w:jc w:val="center"/>
                    <w:rPr>
                      <w:rFonts w:asciiTheme="minorHAnsi" w:hAnsiTheme="minorHAnsi"/>
                    </w:rPr>
                  </w:pPr>
                  <w:r w:rsidRPr="00DC2827">
                    <w:rPr>
                      <w:rFonts w:asciiTheme="minorHAnsi" w:hAnsiTheme="minorHAnsi"/>
                    </w:rPr>
                    <w:t>Subjective Value in Evaluating Merits</w:t>
                  </w:r>
                </w:p>
              </w:txbxContent>
            </v:textbox>
          </v:shape>
        </w:pict>
      </w:r>
    </w:p>
    <w:p w:rsidR="00DC2827" w:rsidRPr="00DC2827" w:rsidRDefault="00DC2827" w:rsidP="00DC2827">
      <w:pPr>
        <w:rPr>
          <w:rFonts w:asciiTheme="minorHAnsi" w:hAnsiTheme="minorHAnsi"/>
          <w:sz w:val="22"/>
          <w:szCs w:val="22"/>
        </w:rPr>
      </w:pPr>
    </w:p>
    <w:p w:rsidR="00DC2827" w:rsidRPr="00DC2827" w:rsidRDefault="00FC26CD" w:rsidP="00DC2827">
      <w:pPr>
        <w:rPr>
          <w:rFonts w:asciiTheme="minorHAnsi" w:hAnsiTheme="minorHAnsi"/>
          <w:sz w:val="22"/>
          <w:szCs w:val="22"/>
        </w:rPr>
      </w:pPr>
      <w:r>
        <w:rPr>
          <w:rFonts w:asciiTheme="minorHAnsi" w:hAnsiTheme="minorHAnsi"/>
          <w:noProof/>
          <w:sz w:val="22"/>
          <w:szCs w:val="22"/>
          <w:lang w:eastAsia="zh-CN" w:bidi="en-US"/>
        </w:rPr>
        <w:pict>
          <v:line id="_x0000_s1031" style="position:absolute;z-index:251665408" from="299.25pt,.95pt" to="375.75pt,26.8pt">
            <v:stroke endarrow="block"/>
          </v:line>
        </w:pict>
      </w:r>
      <w:r>
        <w:rPr>
          <w:rFonts w:asciiTheme="minorHAnsi" w:hAnsiTheme="minorHAnsi"/>
          <w:noProof/>
          <w:sz w:val="22"/>
          <w:szCs w:val="22"/>
          <w:lang w:eastAsia="zh-CN" w:bidi="en-US"/>
        </w:rPr>
        <w:pict>
          <v:line id="_x0000_s1032" style="position:absolute;flip:x;z-index:251666432" from="63.75pt,.95pt" to="127.5pt,26.8pt">
            <v:stroke endarrow="block"/>
          </v:line>
        </w:pict>
      </w:r>
      <w:r>
        <w:rPr>
          <w:rFonts w:asciiTheme="minorHAnsi" w:hAnsiTheme="minorHAnsi"/>
          <w:noProof/>
          <w:sz w:val="22"/>
          <w:szCs w:val="22"/>
          <w:lang w:eastAsia="zh-CN" w:bidi="en-US"/>
        </w:rPr>
        <w:pict>
          <v:line id="_x0000_s1030" style="position:absolute;flip:x;z-index:251664384" from="159pt,.95pt" to="181.5pt,26.8pt">
            <v:stroke endarrow="block"/>
          </v:line>
        </w:pict>
      </w:r>
      <w:r>
        <w:rPr>
          <w:rFonts w:asciiTheme="minorHAnsi" w:hAnsiTheme="minorHAnsi"/>
          <w:noProof/>
          <w:sz w:val="22"/>
          <w:szCs w:val="22"/>
          <w:lang w:eastAsia="ja-JP" w:bidi="en-US"/>
        </w:rPr>
        <w:pict>
          <v:line id="_x0000_s1034" style="position:absolute;z-index:251668480" from="255pt,.95pt" to="271.5pt,26.8pt">
            <v:stroke endarrow="block"/>
          </v:line>
        </w:pict>
      </w:r>
    </w:p>
    <w:p w:rsidR="00DC2827" w:rsidRPr="00DC2827" w:rsidRDefault="00FC26CD" w:rsidP="00DC2827">
      <w:pPr>
        <w:rPr>
          <w:rFonts w:asciiTheme="minorHAnsi" w:hAnsiTheme="minorHAnsi"/>
          <w:sz w:val="22"/>
          <w:szCs w:val="22"/>
        </w:rPr>
      </w:pPr>
      <w:r>
        <w:rPr>
          <w:rFonts w:asciiTheme="minorHAnsi" w:hAnsiTheme="minorHAnsi"/>
          <w:noProof/>
          <w:sz w:val="22"/>
          <w:szCs w:val="22"/>
          <w:lang w:eastAsia="zh-CN" w:bidi="en-US"/>
        </w:rPr>
        <w:pict>
          <v:shape id="_x0000_s1027" type="#_x0000_t202" style="position:absolute;margin-left:9pt;margin-top:13.35pt;width:81.75pt;height:45pt;z-index:251661312">
            <v:textbox style="mso-next-textbox:#_x0000_s1027">
              <w:txbxContent>
                <w:p w:rsidR="006B4AF1" w:rsidRPr="00DC2827" w:rsidRDefault="006B4AF1" w:rsidP="00DC2827">
                  <w:pPr>
                    <w:rPr>
                      <w:rFonts w:asciiTheme="minorHAnsi" w:hAnsiTheme="minorHAnsi"/>
                    </w:rPr>
                  </w:pPr>
                  <w:r w:rsidRPr="00DC2827">
                    <w:rPr>
                      <w:rFonts w:asciiTheme="minorHAnsi" w:hAnsiTheme="minorHAnsi"/>
                    </w:rPr>
                    <w:t>1.Financial: 0.44</w:t>
                  </w:r>
                </w:p>
              </w:txbxContent>
            </v:textbox>
          </v:shape>
        </w:pict>
      </w:r>
    </w:p>
    <w:p w:rsidR="00DC2827" w:rsidRPr="00DC2827" w:rsidRDefault="00FC26CD" w:rsidP="00DC2827">
      <w:pPr>
        <w:rPr>
          <w:rFonts w:asciiTheme="minorHAnsi" w:hAnsiTheme="minorHAnsi"/>
          <w:sz w:val="22"/>
          <w:szCs w:val="22"/>
        </w:rPr>
      </w:pPr>
      <w:r>
        <w:rPr>
          <w:rFonts w:asciiTheme="minorHAnsi" w:hAnsiTheme="minorHAnsi"/>
          <w:noProof/>
          <w:sz w:val="22"/>
          <w:szCs w:val="22"/>
          <w:lang w:eastAsia="ja-JP" w:bidi="en-US"/>
        </w:rPr>
        <w:pict>
          <v:shape id="_x0000_s1033" type="#_x0000_t202" style="position:absolute;margin-left:228pt;margin-top:-.05pt;width:96.75pt;height:45pt;z-index:251667456">
            <v:textbox style="mso-next-textbox:#_x0000_s1033">
              <w:txbxContent>
                <w:p w:rsidR="006B4AF1" w:rsidRPr="00DC2827" w:rsidRDefault="006B4AF1" w:rsidP="00DC2827">
                  <w:pPr>
                    <w:rPr>
                      <w:rFonts w:asciiTheme="minorHAnsi" w:hAnsiTheme="minorHAnsi"/>
                    </w:rPr>
                  </w:pPr>
                  <w:r w:rsidRPr="00DC2827">
                    <w:rPr>
                      <w:rFonts w:asciiTheme="minorHAnsi" w:hAnsiTheme="minorHAnsi"/>
                    </w:rPr>
                    <w:t>3.Respect:</w:t>
                  </w:r>
                  <w:r>
                    <w:rPr>
                      <w:rFonts w:asciiTheme="minorHAnsi" w:hAnsiTheme="minorHAnsi"/>
                    </w:rPr>
                    <w:t xml:space="preserve"> 0.11</w:t>
                  </w:r>
                </w:p>
                <w:p w:rsidR="006B4AF1" w:rsidRPr="0041243F" w:rsidRDefault="006B4AF1" w:rsidP="00DC2827"/>
              </w:txbxContent>
            </v:textbox>
          </v:shape>
        </w:pict>
      </w:r>
      <w:r>
        <w:rPr>
          <w:rFonts w:asciiTheme="minorHAnsi" w:hAnsiTheme="minorHAnsi"/>
          <w:noProof/>
          <w:sz w:val="22"/>
          <w:szCs w:val="22"/>
          <w:lang w:eastAsia="zh-CN" w:bidi="en-US"/>
        </w:rPr>
        <w:pict>
          <v:shape id="_x0000_s1029" type="#_x0000_t202" style="position:absolute;margin-left:348.75pt;margin-top:-.05pt;width:117pt;height:45pt;z-index:251663360">
            <v:textbox style="mso-next-textbox:#_x0000_s1029">
              <w:txbxContent>
                <w:p w:rsidR="006B4AF1" w:rsidRPr="00DC2827" w:rsidRDefault="006B4AF1" w:rsidP="00DC2827">
                  <w:pPr>
                    <w:rPr>
                      <w:rFonts w:asciiTheme="minorHAnsi" w:hAnsiTheme="minorHAnsi"/>
                    </w:rPr>
                  </w:pPr>
                  <w:r w:rsidRPr="00DC2827">
                    <w:rPr>
                      <w:rFonts w:asciiTheme="minorHAnsi" w:hAnsiTheme="minorHAnsi"/>
                    </w:rPr>
                    <w:t>4.Work-Life Balance:</w:t>
                  </w:r>
                  <w:r>
                    <w:rPr>
                      <w:rFonts w:asciiTheme="minorHAnsi" w:hAnsiTheme="minorHAnsi"/>
                    </w:rPr>
                    <w:t xml:space="preserve"> 0.22</w:t>
                  </w:r>
                </w:p>
                <w:p w:rsidR="006B4AF1" w:rsidRDefault="006B4AF1" w:rsidP="00DC2827"/>
              </w:txbxContent>
            </v:textbox>
          </v:shape>
        </w:pict>
      </w:r>
      <w:r>
        <w:rPr>
          <w:rFonts w:asciiTheme="minorHAnsi" w:hAnsiTheme="minorHAnsi"/>
          <w:noProof/>
          <w:sz w:val="22"/>
          <w:szCs w:val="22"/>
          <w:lang w:eastAsia="zh-CN" w:bidi="en-US"/>
        </w:rPr>
        <w:pict>
          <v:shape id="_x0000_s1028" type="#_x0000_t202" style="position:absolute;margin-left:99.75pt;margin-top:-.05pt;width:102.75pt;height:45pt;z-index:251662336">
            <v:textbox style="mso-next-textbox:#_x0000_s1028">
              <w:txbxContent>
                <w:p w:rsidR="006B4AF1" w:rsidRPr="00DC2827" w:rsidRDefault="006B4AF1" w:rsidP="00DC2827">
                  <w:pPr>
                    <w:rPr>
                      <w:rFonts w:asciiTheme="minorHAnsi" w:hAnsiTheme="minorHAnsi"/>
                    </w:rPr>
                  </w:pPr>
                  <w:r w:rsidRPr="00DC2827">
                    <w:rPr>
                      <w:rFonts w:asciiTheme="minorHAnsi" w:hAnsiTheme="minorHAnsi"/>
                    </w:rPr>
                    <w:t>2.Personal Satisfaction</w:t>
                  </w:r>
                  <w:r>
                    <w:rPr>
                      <w:rFonts w:asciiTheme="minorHAnsi" w:hAnsiTheme="minorHAnsi"/>
                    </w:rPr>
                    <w:t>: 0.22</w:t>
                  </w:r>
                </w:p>
              </w:txbxContent>
            </v:textbox>
          </v:shape>
        </w:pict>
      </w:r>
    </w:p>
    <w:p w:rsidR="00DC2827" w:rsidRPr="00DC2827" w:rsidRDefault="00DC2827" w:rsidP="00DC2827">
      <w:pPr>
        <w:rPr>
          <w:rFonts w:asciiTheme="minorHAnsi" w:hAnsiTheme="minorHAnsi"/>
          <w:sz w:val="22"/>
          <w:szCs w:val="22"/>
        </w:rPr>
      </w:pPr>
    </w:p>
    <w:p w:rsidR="00DC2827" w:rsidRDefault="00DC2827" w:rsidP="00DC2827">
      <w:pPr>
        <w:jc w:val="both"/>
        <w:rPr>
          <w:lang w:eastAsia="ja-JP"/>
        </w:rPr>
      </w:pPr>
    </w:p>
    <w:p w:rsidR="008D0533" w:rsidRPr="00DC2827" w:rsidRDefault="008D0533" w:rsidP="00CF3E3C">
      <w:pPr>
        <w:jc w:val="both"/>
        <w:rPr>
          <w:iCs/>
        </w:rPr>
      </w:pPr>
      <w:r w:rsidRPr="007B6054">
        <w:rPr>
          <w:rFonts w:asciiTheme="minorHAnsi" w:hAnsiTheme="minorHAnsi"/>
          <w:iCs/>
          <w:sz w:val="22"/>
          <w:szCs w:val="22"/>
        </w:rPr>
        <w:lastRenderedPageBreak/>
        <w:tab/>
        <w:t>A set of ratings for the overall</w:t>
      </w:r>
      <w:r w:rsidRPr="00356460">
        <w:rPr>
          <w:rFonts w:asciiTheme="minorHAnsi" w:hAnsiTheme="minorHAnsi"/>
          <w:iCs/>
          <w:sz w:val="22"/>
          <w:szCs w:val="22"/>
        </w:rPr>
        <w:t xml:space="preserve"> significance of the Benefits, Opportunities, Costs, and Risks of the decision was developed.  The strategic criteria are considered as Economic and Social.  Ratings were given and prioritized with respect to the overall goal</w:t>
      </w:r>
      <w:r w:rsidR="008D5D7A" w:rsidRPr="00356460">
        <w:rPr>
          <w:rFonts w:asciiTheme="minorHAnsi" w:hAnsiTheme="minorHAnsi"/>
          <w:iCs/>
          <w:sz w:val="22"/>
          <w:szCs w:val="22"/>
        </w:rPr>
        <w:t>s</w:t>
      </w:r>
      <w:r w:rsidRPr="00356460">
        <w:rPr>
          <w:rFonts w:asciiTheme="minorHAnsi" w:hAnsiTheme="minorHAnsi"/>
          <w:iCs/>
          <w:sz w:val="22"/>
          <w:szCs w:val="22"/>
        </w:rPr>
        <w:t xml:space="preserve"> for each of the strategic criteria individually. The assessment criteria used to determine the priorities of the BOCR merits are shown below figure. </w:t>
      </w:r>
    </w:p>
    <w:p w:rsidR="000A368B" w:rsidRPr="00356460" w:rsidRDefault="000A368B">
      <w:pPr>
        <w:rPr>
          <w:rFonts w:asciiTheme="minorHAnsi" w:hAnsiTheme="minorHAnsi"/>
          <w:sz w:val="22"/>
          <w:szCs w:val="22"/>
        </w:rPr>
      </w:pPr>
    </w:p>
    <w:p w:rsidR="008D5D7A" w:rsidRDefault="00EC5EDD" w:rsidP="00A52588">
      <w:pPr>
        <w:jc w:val="center"/>
        <w:rPr>
          <w:rFonts w:asciiTheme="minorHAnsi" w:hAnsiTheme="minorHAnsi"/>
          <w:sz w:val="22"/>
          <w:szCs w:val="22"/>
        </w:rPr>
      </w:pPr>
      <w:r>
        <w:rPr>
          <w:rFonts w:asciiTheme="minorHAnsi" w:hAnsiTheme="minorHAnsi"/>
          <w:noProof/>
          <w:sz w:val="22"/>
          <w:szCs w:val="22"/>
          <w:lang w:bidi="th-TH"/>
        </w:rPr>
        <w:drawing>
          <wp:inline distT="0" distB="0" distL="0" distR="0">
            <wp:extent cx="6067425" cy="192405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6067425" cy="1924050"/>
                    </a:xfrm>
                    <a:prstGeom prst="rect">
                      <a:avLst/>
                    </a:prstGeom>
                    <a:noFill/>
                    <a:ln w="9525">
                      <a:noFill/>
                      <a:miter lim="800000"/>
                      <a:headEnd/>
                      <a:tailEnd/>
                    </a:ln>
                  </pic:spPr>
                </pic:pic>
              </a:graphicData>
            </a:graphic>
          </wp:inline>
        </w:drawing>
      </w:r>
    </w:p>
    <w:p w:rsidR="00A52588" w:rsidRPr="00356460" w:rsidRDefault="00A52588">
      <w:pPr>
        <w:rPr>
          <w:rFonts w:asciiTheme="minorHAnsi" w:hAnsiTheme="minorHAnsi"/>
          <w:sz w:val="22"/>
          <w:szCs w:val="22"/>
        </w:rPr>
      </w:pPr>
    </w:p>
    <w:p w:rsidR="008D5D7A" w:rsidRPr="00356460" w:rsidRDefault="00A52588" w:rsidP="008D5D7A">
      <w:pPr>
        <w:rPr>
          <w:rFonts w:asciiTheme="minorHAnsi" w:hAnsiTheme="minorHAnsi"/>
          <w:iCs/>
          <w:sz w:val="22"/>
          <w:szCs w:val="22"/>
        </w:rPr>
      </w:pPr>
      <w:r>
        <w:rPr>
          <w:rFonts w:asciiTheme="minorHAnsi" w:hAnsiTheme="minorHAnsi"/>
          <w:iCs/>
          <w:sz w:val="22"/>
          <w:szCs w:val="22"/>
        </w:rPr>
        <w:tab/>
      </w:r>
      <w:r w:rsidR="008D5D7A" w:rsidRPr="00356460">
        <w:rPr>
          <w:rFonts w:asciiTheme="minorHAnsi" w:hAnsiTheme="minorHAnsi"/>
          <w:iCs/>
          <w:sz w:val="22"/>
          <w:szCs w:val="22"/>
        </w:rPr>
        <w:t>The priorities for ratings are below:</w:t>
      </w:r>
    </w:p>
    <w:p w:rsidR="008D5D7A" w:rsidRDefault="008D5D7A">
      <w:pPr>
        <w:rPr>
          <w:rFonts w:asciiTheme="minorHAnsi" w:hAnsiTheme="minorHAnsi"/>
          <w:sz w:val="22"/>
          <w:szCs w:val="22"/>
        </w:rPr>
      </w:pPr>
    </w:p>
    <w:p w:rsidR="00A52588" w:rsidRDefault="00A52588" w:rsidP="00A52588">
      <w:pPr>
        <w:jc w:val="center"/>
        <w:rPr>
          <w:rFonts w:asciiTheme="minorHAnsi" w:hAnsiTheme="minorHAnsi"/>
          <w:sz w:val="22"/>
          <w:szCs w:val="22"/>
        </w:rPr>
      </w:pPr>
      <w:r>
        <w:rPr>
          <w:rFonts w:asciiTheme="minorHAnsi" w:hAnsiTheme="minorHAnsi"/>
          <w:noProof/>
          <w:sz w:val="22"/>
          <w:szCs w:val="22"/>
          <w:lang w:bidi="th-TH"/>
        </w:rPr>
        <w:drawing>
          <wp:inline distT="0" distB="0" distL="0" distR="0">
            <wp:extent cx="3171825" cy="2733675"/>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3171825" cy="2733675"/>
                    </a:xfrm>
                    <a:prstGeom prst="rect">
                      <a:avLst/>
                    </a:prstGeom>
                    <a:noFill/>
                    <a:ln w="9525">
                      <a:noFill/>
                      <a:miter lim="800000"/>
                      <a:headEnd/>
                      <a:tailEnd/>
                    </a:ln>
                  </pic:spPr>
                </pic:pic>
              </a:graphicData>
            </a:graphic>
          </wp:inline>
        </w:drawing>
      </w:r>
    </w:p>
    <w:p w:rsidR="00A52588" w:rsidRPr="00356460" w:rsidRDefault="00A52588" w:rsidP="00A52588">
      <w:pPr>
        <w:jc w:val="center"/>
        <w:rPr>
          <w:rFonts w:asciiTheme="minorHAnsi" w:hAnsiTheme="minorHAnsi"/>
          <w:sz w:val="22"/>
          <w:szCs w:val="22"/>
        </w:rPr>
      </w:pPr>
    </w:p>
    <w:p w:rsidR="00DE11F7" w:rsidRPr="00DE11F7" w:rsidRDefault="008D5D7A" w:rsidP="00DE11F7">
      <w:pPr>
        <w:pStyle w:val="BodyText"/>
        <w:jc w:val="both"/>
        <w:rPr>
          <w:rFonts w:asciiTheme="minorHAnsi" w:hAnsiTheme="minorHAnsi"/>
          <w:b w:val="0"/>
          <w:bCs w:val="0"/>
          <w:sz w:val="22"/>
          <w:szCs w:val="22"/>
        </w:rPr>
      </w:pPr>
      <w:r w:rsidRPr="00356460">
        <w:rPr>
          <w:rFonts w:asciiTheme="minorHAnsi" w:hAnsiTheme="minorHAnsi"/>
          <w:b w:val="0"/>
          <w:sz w:val="22"/>
          <w:szCs w:val="22"/>
        </w:rPr>
        <w:tab/>
      </w:r>
      <w:r w:rsidR="00DE11F7" w:rsidRPr="00DE11F7">
        <w:rPr>
          <w:rFonts w:asciiTheme="minorHAnsi" w:hAnsiTheme="minorHAnsi"/>
          <w:b w:val="0"/>
          <w:bCs w:val="0"/>
          <w:sz w:val="22"/>
          <w:szCs w:val="22"/>
        </w:rPr>
        <w:t xml:space="preserve">As indicated above, </w:t>
      </w:r>
      <w:r w:rsidR="00DE11F7" w:rsidRPr="00DE11F7">
        <w:rPr>
          <w:rFonts w:asciiTheme="minorHAnsi" w:hAnsiTheme="minorHAnsi"/>
          <w:b w:val="0"/>
          <w:bCs w:val="0"/>
          <w:sz w:val="22"/>
          <w:szCs w:val="22"/>
          <w:u w:val="single"/>
          <w:lang w:eastAsia="ja-JP"/>
        </w:rPr>
        <w:t>3 factors (Benefits, Opportunities</w:t>
      </w:r>
      <w:r w:rsidR="00DE11F7">
        <w:rPr>
          <w:rFonts w:asciiTheme="minorHAnsi" w:hAnsiTheme="minorHAnsi"/>
          <w:b w:val="0"/>
          <w:bCs w:val="0"/>
          <w:sz w:val="22"/>
          <w:szCs w:val="22"/>
          <w:u w:val="single"/>
          <w:lang w:eastAsia="ja-JP"/>
        </w:rPr>
        <w:t>, and Risks</w:t>
      </w:r>
      <w:r w:rsidR="00DE11F7" w:rsidRPr="00DE11F7">
        <w:rPr>
          <w:rFonts w:asciiTheme="minorHAnsi" w:hAnsiTheme="minorHAnsi"/>
          <w:b w:val="0"/>
          <w:bCs w:val="0"/>
          <w:sz w:val="22"/>
          <w:szCs w:val="22"/>
          <w:u w:val="single"/>
          <w:lang w:eastAsia="ja-JP"/>
        </w:rPr>
        <w:t>) show</w:t>
      </w:r>
      <w:r w:rsidR="00DE11F7" w:rsidRPr="00DE11F7">
        <w:rPr>
          <w:rFonts w:asciiTheme="minorHAnsi" w:hAnsiTheme="minorHAnsi"/>
          <w:b w:val="0"/>
          <w:bCs w:val="0"/>
          <w:sz w:val="22"/>
          <w:szCs w:val="22"/>
          <w:u w:val="single"/>
        </w:rPr>
        <w:t xml:space="preserve"> high </w:t>
      </w:r>
      <w:r w:rsidR="00DE11F7" w:rsidRPr="00DE11F7">
        <w:rPr>
          <w:rFonts w:asciiTheme="minorHAnsi" w:hAnsiTheme="minorHAnsi"/>
          <w:b w:val="0"/>
          <w:bCs w:val="0"/>
          <w:sz w:val="22"/>
          <w:szCs w:val="22"/>
          <w:u w:val="single"/>
          <w:lang w:eastAsia="ja-JP"/>
        </w:rPr>
        <w:t>priorities.</w:t>
      </w:r>
      <w:r w:rsidR="00DE11F7" w:rsidRPr="00DE11F7">
        <w:rPr>
          <w:rFonts w:asciiTheme="minorHAnsi" w:hAnsiTheme="minorHAnsi"/>
          <w:b w:val="0"/>
          <w:bCs w:val="0"/>
          <w:sz w:val="22"/>
          <w:szCs w:val="22"/>
          <w:lang w:eastAsia="ja-JP"/>
        </w:rPr>
        <w:t xml:space="preserve"> </w:t>
      </w:r>
      <w:r w:rsidR="00DE11F7" w:rsidRPr="00DE11F7">
        <w:rPr>
          <w:rFonts w:asciiTheme="minorHAnsi" w:hAnsiTheme="minorHAnsi"/>
          <w:b w:val="0"/>
          <w:bCs w:val="0"/>
          <w:sz w:val="22"/>
          <w:szCs w:val="22"/>
        </w:rPr>
        <w:t>We satisfied with this output in that the input was carefully thought out</w:t>
      </w:r>
      <w:r w:rsidR="00DE11F7" w:rsidRPr="00DE11F7">
        <w:rPr>
          <w:rFonts w:asciiTheme="minorHAnsi" w:hAnsiTheme="minorHAnsi"/>
          <w:b w:val="0"/>
          <w:bCs w:val="0"/>
          <w:sz w:val="22"/>
          <w:szCs w:val="22"/>
          <w:lang w:eastAsia="ja-JP"/>
        </w:rPr>
        <w:t>.</w:t>
      </w:r>
    </w:p>
    <w:p w:rsidR="008D5D7A" w:rsidRPr="00356460" w:rsidRDefault="00DE11F7" w:rsidP="00DE11F7">
      <w:pPr>
        <w:pStyle w:val="BodyText"/>
        <w:jc w:val="both"/>
        <w:rPr>
          <w:rFonts w:asciiTheme="minorHAnsi" w:hAnsiTheme="minorHAnsi"/>
          <w:b w:val="0"/>
          <w:sz w:val="22"/>
          <w:szCs w:val="22"/>
        </w:rPr>
      </w:pPr>
      <w:r w:rsidRPr="00DE11F7">
        <w:rPr>
          <w:rFonts w:asciiTheme="minorHAnsi" w:hAnsiTheme="minorHAnsi"/>
          <w:b w:val="0"/>
          <w:sz w:val="22"/>
          <w:szCs w:val="22"/>
        </w:rPr>
        <w:tab/>
      </w:r>
      <w:r w:rsidR="008D5D7A" w:rsidRPr="00DE11F7">
        <w:rPr>
          <w:rFonts w:asciiTheme="minorHAnsi" w:hAnsiTheme="minorHAnsi"/>
          <w:b w:val="0"/>
          <w:sz w:val="22"/>
          <w:szCs w:val="22"/>
        </w:rPr>
        <w:t>The benefits are high almost across the board considering the best-case</w:t>
      </w:r>
      <w:r w:rsidRPr="00DE11F7">
        <w:rPr>
          <w:rFonts w:asciiTheme="minorHAnsi" w:hAnsiTheme="minorHAnsi"/>
          <w:b w:val="0"/>
          <w:sz w:val="22"/>
          <w:szCs w:val="22"/>
        </w:rPr>
        <w:t xml:space="preserve"> scenario for each alternative.</w:t>
      </w:r>
      <w:r w:rsidR="008D5D7A" w:rsidRPr="00DE11F7">
        <w:rPr>
          <w:rFonts w:asciiTheme="minorHAnsi" w:hAnsiTheme="minorHAnsi"/>
          <w:b w:val="0"/>
          <w:sz w:val="22"/>
          <w:szCs w:val="22"/>
        </w:rPr>
        <w:t xml:space="preserve"> </w:t>
      </w:r>
      <w:r w:rsidR="008D5D7A" w:rsidRPr="00DE11F7">
        <w:rPr>
          <w:rFonts w:asciiTheme="minorHAnsi" w:hAnsiTheme="minorHAnsi"/>
          <w:b w:val="0"/>
          <w:sz w:val="22"/>
          <w:szCs w:val="22"/>
          <w:u w:val="single"/>
        </w:rPr>
        <w:t>Benefits</w:t>
      </w:r>
      <w:r w:rsidR="008D5D7A" w:rsidRPr="00DE11F7">
        <w:rPr>
          <w:rFonts w:asciiTheme="minorHAnsi" w:hAnsiTheme="minorHAnsi"/>
          <w:b w:val="0"/>
          <w:sz w:val="22"/>
          <w:szCs w:val="22"/>
        </w:rPr>
        <w:t xml:space="preserve"> could bring </w:t>
      </w:r>
      <w:r w:rsidR="008D5D7A" w:rsidRPr="00DE11F7">
        <w:rPr>
          <w:rFonts w:asciiTheme="minorHAnsi" w:hAnsiTheme="minorHAnsi"/>
          <w:b w:val="0"/>
          <w:i/>
          <w:sz w:val="22"/>
          <w:szCs w:val="22"/>
        </w:rPr>
        <w:t xml:space="preserve">high </w:t>
      </w:r>
      <w:r w:rsidR="008D5D7A" w:rsidRPr="00DE11F7">
        <w:rPr>
          <w:rFonts w:asciiTheme="minorHAnsi" w:hAnsiTheme="minorHAnsi"/>
          <w:b w:val="0"/>
          <w:sz w:val="22"/>
          <w:szCs w:val="22"/>
        </w:rPr>
        <w:t>financial reward</w:t>
      </w:r>
      <w:r w:rsidR="008D5D7A" w:rsidRPr="00356460">
        <w:rPr>
          <w:rFonts w:asciiTheme="minorHAnsi" w:hAnsiTheme="minorHAnsi"/>
          <w:b w:val="0"/>
          <w:sz w:val="22"/>
          <w:szCs w:val="22"/>
        </w:rPr>
        <w:t xml:space="preserve">, </w:t>
      </w:r>
      <w:r w:rsidR="00EC5EDD">
        <w:rPr>
          <w:rFonts w:asciiTheme="minorHAnsi" w:hAnsiTheme="minorHAnsi"/>
          <w:b w:val="0"/>
          <w:i/>
          <w:sz w:val="22"/>
          <w:szCs w:val="22"/>
        </w:rPr>
        <w:t>above average</w:t>
      </w:r>
      <w:r w:rsidR="008D5D7A" w:rsidRPr="00356460">
        <w:rPr>
          <w:rFonts w:asciiTheme="minorHAnsi" w:hAnsiTheme="minorHAnsi"/>
          <w:b w:val="0"/>
          <w:sz w:val="22"/>
          <w:szCs w:val="22"/>
        </w:rPr>
        <w:t xml:space="preserve"> personal s</w:t>
      </w:r>
      <w:r w:rsidR="00EC5EDD">
        <w:rPr>
          <w:rFonts w:asciiTheme="minorHAnsi" w:hAnsiTheme="minorHAnsi"/>
          <w:b w:val="0"/>
          <w:sz w:val="22"/>
          <w:szCs w:val="22"/>
        </w:rPr>
        <w:t>atisfaction</w:t>
      </w:r>
      <w:r w:rsidR="008D5D7A" w:rsidRPr="00356460">
        <w:rPr>
          <w:rFonts w:asciiTheme="minorHAnsi" w:hAnsiTheme="minorHAnsi"/>
          <w:b w:val="0"/>
          <w:sz w:val="22"/>
          <w:szCs w:val="22"/>
        </w:rPr>
        <w:t xml:space="preserve">, </w:t>
      </w:r>
      <w:r w:rsidR="00EC5EDD">
        <w:rPr>
          <w:rFonts w:asciiTheme="minorHAnsi" w:hAnsiTheme="minorHAnsi"/>
          <w:b w:val="0"/>
          <w:i/>
          <w:sz w:val="22"/>
          <w:szCs w:val="22"/>
        </w:rPr>
        <w:t>above average</w:t>
      </w:r>
      <w:r w:rsidR="00EC5EDD" w:rsidRPr="00356460">
        <w:rPr>
          <w:rFonts w:asciiTheme="minorHAnsi" w:hAnsiTheme="minorHAnsi"/>
          <w:b w:val="0"/>
          <w:sz w:val="22"/>
          <w:szCs w:val="22"/>
        </w:rPr>
        <w:t xml:space="preserve"> in regards to respect, </w:t>
      </w:r>
      <w:r w:rsidR="008D5D7A" w:rsidRPr="00356460">
        <w:rPr>
          <w:rFonts w:asciiTheme="minorHAnsi" w:hAnsiTheme="minorHAnsi"/>
          <w:b w:val="0"/>
          <w:sz w:val="22"/>
          <w:szCs w:val="22"/>
        </w:rPr>
        <w:t xml:space="preserve">and </w:t>
      </w:r>
      <w:r w:rsidR="00EC5EDD">
        <w:rPr>
          <w:rFonts w:asciiTheme="minorHAnsi" w:hAnsiTheme="minorHAnsi"/>
          <w:b w:val="0"/>
          <w:i/>
          <w:sz w:val="22"/>
          <w:szCs w:val="22"/>
        </w:rPr>
        <w:t>excellent</w:t>
      </w:r>
      <w:r w:rsidR="008D5D7A" w:rsidRPr="00356460">
        <w:rPr>
          <w:rFonts w:asciiTheme="minorHAnsi" w:hAnsiTheme="minorHAnsi"/>
          <w:b w:val="0"/>
          <w:sz w:val="22"/>
          <w:szCs w:val="22"/>
        </w:rPr>
        <w:t xml:space="preserve"> work-life balance – all in the case that the chosen alternative leads to success in both personal and work life.  </w:t>
      </w:r>
      <w:r w:rsidR="008D5D7A" w:rsidRPr="00DE11F7">
        <w:rPr>
          <w:rFonts w:asciiTheme="minorHAnsi" w:hAnsiTheme="minorHAnsi"/>
          <w:b w:val="0"/>
          <w:sz w:val="22"/>
          <w:szCs w:val="22"/>
          <w:u w:val="single"/>
        </w:rPr>
        <w:t>Costs</w:t>
      </w:r>
      <w:r w:rsidR="008D5D7A" w:rsidRPr="00356460">
        <w:rPr>
          <w:rFonts w:asciiTheme="minorHAnsi" w:hAnsiTheme="minorHAnsi"/>
          <w:b w:val="0"/>
          <w:sz w:val="22"/>
          <w:szCs w:val="22"/>
        </w:rPr>
        <w:t xml:space="preserve"> for all alternatives relate to </w:t>
      </w:r>
      <w:r w:rsidRPr="00DE11F7">
        <w:rPr>
          <w:rFonts w:asciiTheme="minorHAnsi" w:hAnsiTheme="minorHAnsi"/>
          <w:b w:val="0"/>
          <w:i/>
          <w:iCs/>
          <w:sz w:val="22"/>
          <w:szCs w:val="22"/>
        </w:rPr>
        <w:t>below average</w:t>
      </w:r>
      <w:r w:rsidR="008D5D7A" w:rsidRPr="00356460">
        <w:rPr>
          <w:rFonts w:asciiTheme="minorHAnsi" w:hAnsiTheme="minorHAnsi"/>
          <w:b w:val="0"/>
          <w:sz w:val="22"/>
          <w:szCs w:val="22"/>
        </w:rPr>
        <w:t xml:space="preserve"> one’s personal </w:t>
      </w:r>
      <w:r w:rsidR="00EC5EDD">
        <w:rPr>
          <w:rFonts w:asciiTheme="minorHAnsi" w:hAnsiTheme="minorHAnsi"/>
          <w:b w:val="0"/>
          <w:sz w:val="22"/>
          <w:szCs w:val="22"/>
        </w:rPr>
        <w:t>satisfaction</w:t>
      </w:r>
      <w:r>
        <w:rPr>
          <w:rFonts w:asciiTheme="minorHAnsi" w:hAnsiTheme="minorHAnsi"/>
          <w:b w:val="0"/>
          <w:sz w:val="22"/>
          <w:szCs w:val="22"/>
        </w:rPr>
        <w:t xml:space="preserve">, </w:t>
      </w:r>
      <w:r w:rsidRPr="00DE11F7">
        <w:rPr>
          <w:rFonts w:asciiTheme="minorHAnsi" w:hAnsiTheme="minorHAnsi"/>
          <w:b w:val="0"/>
          <w:i/>
          <w:iCs/>
          <w:sz w:val="22"/>
          <w:szCs w:val="22"/>
        </w:rPr>
        <w:t>poor</w:t>
      </w:r>
      <w:r>
        <w:rPr>
          <w:rFonts w:asciiTheme="minorHAnsi" w:hAnsiTheme="minorHAnsi"/>
          <w:b w:val="0"/>
          <w:sz w:val="22"/>
          <w:szCs w:val="22"/>
        </w:rPr>
        <w:t xml:space="preserve"> (inadequate)</w:t>
      </w:r>
      <w:r w:rsidR="008D5D7A" w:rsidRPr="00356460">
        <w:rPr>
          <w:rFonts w:asciiTheme="minorHAnsi" w:hAnsiTheme="minorHAnsi"/>
          <w:b w:val="0"/>
          <w:sz w:val="22"/>
          <w:szCs w:val="22"/>
        </w:rPr>
        <w:t xml:space="preserve"> work-life balance, </w:t>
      </w:r>
      <w:r w:rsidRPr="00DE11F7">
        <w:rPr>
          <w:rFonts w:asciiTheme="minorHAnsi" w:hAnsiTheme="minorHAnsi"/>
          <w:b w:val="0"/>
          <w:i/>
          <w:iCs/>
          <w:sz w:val="22"/>
          <w:szCs w:val="22"/>
        </w:rPr>
        <w:t>below average</w:t>
      </w:r>
      <w:r w:rsidR="008D5D7A" w:rsidRPr="00356460">
        <w:rPr>
          <w:rFonts w:asciiTheme="minorHAnsi" w:hAnsiTheme="minorHAnsi"/>
          <w:b w:val="0"/>
          <w:sz w:val="22"/>
          <w:szCs w:val="22"/>
        </w:rPr>
        <w:t xml:space="preserve"> one’s respect and</w:t>
      </w:r>
      <w:r>
        <w:rPr>
          <w:rFonts w:asciiTheme="minorHAnsi" w:hAnsiTheme="minorHAnsi"/>
          <w:b w:val="0"/>
          <w:sz w:val="22"/>
          <w:szCs w:val="22"/>
        </w:rPr>
        <w:t xml:space="preserve"> </w:t>
      </w:r>
      <w:r w:rsidRPr="00DE11F7">
        <w:rPr>
          <w:rFonts w:asciiTheme="minorHAnsi" w:hAnsiTheme="minorHAnsi"/>
          <w:b w:val="0"/>
          <w:i/>
          <w:iCs/>
          <w:sz w:val="22"/>
          <w:szCs w:val="22"/>
        </w:rPr>
        <w:t>low</w:t>
      </w:r>
      <w:r w:rsidR="008D5D7A" w:rsidRPr="00356460">
        <w:rPr>
          <w:rFonts w:asciiTheme="minorHAnsi" w:hAnsiTheme="minorHAnsi"/>
          <w:b w:val="0"/>
          <w:sz w:val="22"/>
          <w:szCs w:val="22"/>
        </w:rPr>
        <w:t xml:space="preserve"> finances.  Considering </w:t>
      </w:r>
      <w:r>
        <w:rPr>
          <w:rFonts w:asciiTheme="minorHAnsi" w:hAnsiTheme="minorHAnsi"/>
          <w:b w:val="0"/>
          <w:sz w:val="22"/>
          <w:szCs w:val="22"/>
          <w:u w:val="single"/>
        </w:rPr>
        <w:t>O</w:t>
      </w:r>
      <w:r w:rsidR="008D5D7A" w:rsidRPr="00DE11F7">
        <w:rPr>
          <w:rFonts w:asciiTheme="minorHAnsi" w:hAnsiTheme="minorHAnsi"/>
          <w:b w:val="0"/>
          <w:sz w:val="22"/>
          <w:szCs w:val="22"/>
          <w:u w:val="single"/>
        </w:rPr>
        <w:t>pportunities</w:t>
      </w:r>
      <w:r w:rsidR="008D5D7A" w:rsidRPr="00356460">
        <w:rPr>
          <w:rFonts w:asciiTheme="minorHAnsi" w:hAnsiTheme="minorHAnsi"/>
          <w:b w:val="0"/>
          <w:sz w:val="22"/>
          <w:szCs w:val="22"/>
        </w:rPr>
        <w:t xml:space="preserve">, financial reward would be </w:t>
      </w:r>
      <w:r w:rsidR="008D5D7A" w:rsidRPr="00356460">
        <w:rPr>
          <w:rFonts w:asciiTheme="minorHAnsi" w:hAnsiTheme="minorHAnsi"/>
          <w:b w:val="0"/>
          <w:i/>
          <w:sz w:val="22"/>
          <w:szCs w:val="22"/>
        </w:rPr>
        <w:t>moderate</w:t>
      </w:r>
      <w:r w:rsidR="008D5D7A" w:rsidRPr="00356460">
        <w:rPr>
          <w:rFonts w:asciiTheme="minorHAnsi" w:hAnsiTheme="minorHAnsi"/>
          <w:b w:val="0"/>
          <w:sz w:val="22"/>
          <w:szCs w:val="22"/>
        </w:rPr>
        <w:t xml:space="preserve">, respect </w:t>
      </w:r>
      <w:r>
        <w:rPr>
          <w:rFonts w:asciiTheme="minorHAnsi" w:hAnsiTheme="minorHAnsi"/>
          <w:b w:val="0"/>
          <w:i/>
          <w:sz w:val="22"/>
          <w:szCs w:val="22"/>
        </w:rPr>
        <w:t>average</w:t>
      </w:r>
      <w:r w:rsidR="008D5D7A" w:rsidRPr="00356460">
        <w:rPr>
          <w:rFonts w:asciiTheme="minorHAnsi" w:hAnsiTheme="minorHAnsi"/>
          <w:b w:val="0"/>
          <w:sz w:val="22"/>
          <w:szCs w:val="22"/>
        </w:rPr>
        <w:t xml:space="preserve">, personal </w:t>
      </w:r>
      <w:r>
        <w:rPr>
          <w:rFonts w:asciiTheme="minorHAnsi" w:hAnsiTheme="minorHAnsi"/>
          <w:b w:val="0"/>
          <w:sz w:val="22"/>
          <w:szCs w:val="22"/>
        </w:rPr>
        <w:t>satisfaction</w:t>
      </w:r>
      <w:r w:rsidR="008D5D7A" w:rsidRPr="00356460">
        <w:rPr>
          <w:rFonts w:asciiTheme="minorHAnsi" w:hAnsiTheme="minorHAnsi"/>
          <w:b w:val="0"/>
          <w:sz w:val="22"/>
          <w:szCs w:val="22"/>
        </w:rPr>
        <w:t xml:space="preserve"> </w:t>
      </w:r>
      <w:r>
        <w:rPr>
          <w:rFonts w:asciiTheme="minorHAnsi" w:hAnsiTheme="minorHAnsi"/>
          <w:b w:val="0"/>
          <w:i/>
          <w:sz w:val="22"/>
          <w:szCs w:val="22"/>
        </w:rPr>
        <w:t xml:space="preserve">average </w:t>
      </w:r>
      <w:r w:rsidR="008D5D7A" w:rsidRPr="00356460">
        <w:rPr>
          <w:rFonts w:asciiTheme="minorHAnsi" w:hAnsiTheme="minorHAnsi"/>
          <w:b w:val="0"/>
          <w:sz w:val="22"/>
          <w:szCs w:val="22"/>
        </w:rPr>
        <w:t xml:space="preserve">and work-life balance </w:t>
      </w:r>
      <w:r>
        <w:rPr>
          <w:rFonts w:asciiTheme="minorHAnsi" w:hAnsiTheme="minorHAnsi"/>
          <w:b w:val="0"/>
          <w:i/>
          <w:sz w:val="22"/>
          <w:szCs w:val="22"/>
        </w:rPr>
        <w:t>above average</w:t>
      </w:r>
      <w:r w:rsidR="008D5D7A" w:rsidRPr="00356460">
        <w:rPr>
          <w:rFonts w:asciiTheme="minorHAnsi" w:hAnsiTheme="minorHAnsi"/>
          <w:b w:val="0"/>
          <w:sz w:val="22"/>
          <w:szCs w:val="22"/>
        </w:rPr>
        <w:t xml:space="preserve">.  </w:t>
      </w:r>
      <w:r w:rsidR="008D5D7A" w:rsidRPr="00DE11F7">
        <w:rPr>
          <w:rFonts w:asciiTheme="minorHAnsi" w:hAnsiTheme="minorHAnsi"/>
          <w:b w:val="0"/>
          <w:sz w:val="22"/>
          <w:szCs w:val="22"/>
          <w:u w:val="single"/>
        </w:rPr>
        <w:t>Risks</w:t>
      </w:r>
      <w:r w:rsidR="008D5D7A" w:rsidRPr="00356460">
        <w:rPr>
          <w:rFonts w:asciiTheme="minorHAnsi" w:hAnsiTheme="minorHAnsi"/>
          <w:b w:val="0"/>
          <w:sz w:val="22"/>
          <w:szCs w:val="22"/>
        </w:rPr>
        <w:t xml:space="preserve"> have a </w:t>
      </w:r>
      <w:r w:rsidRPr="00DE11F7">
        <w:rPr>
          <w:rFonts w:asciiTheme="minorHAnsi" w:hAnsiTheme="minorHAnsi"/>
          <w:b w:val="0"/>
          <w:i/>
          <w:iCs/>
          <w:sz w:val="22"/>
          <w:szCs w:val="22"/>
        </w:rPr>
        <w:t>moderate</w:t>
      </w:r>
      <w:r w:rsidR="008D5D7A" w:rsidRPr="00356460">
        <w:rPr>
          <w:rFonts w:asciiTheme="minorHAnsi" w:hAnsiTheme="minorHAnsi"/>
          <w:b w:val="0"/>
          <w:sz w:val="22"/>
          <w:szCs w:val="22"/>
        </w:rPr>
        <w:t xml:space="preserve"> financial factor, possibility of </w:t>
      </w:r>
      <w:r>
        <w:rPr>
          <w:rFonts w:asciiTheme="minorHAnsi" w:hAnsiTheme="minorHAnsi"/>
          <w:b w:val="0"/>
          <w:i/>
          <w:sz w:val="22"/>
          <w:szCs w:val="22"/>
        </w:rPr>
        <w:t xml:space="preserve">poor </w:t>
      </w:r>
      <w:r w:rsidRPr="00DE11F7">
        <w:rPr>
          <w:rFonts w:asciiTheme="minorHAnsi" w:hAnsiTheme="minorHAnsi"/>
          <w:b w:val="0"/>
          <w:iCs/>
          <w:sz w:val="22"/>
          <w:szCs w:val="22"/>
        </w:rPr>
        <w:t>respect</w:t>
      </w:r>
      <w:r w:rsidR="008D5D7A" w:rsidRPr="00356460">
        <w:rPr>
          <w:rFonts w:asciiTheme="minorHAnsi" w:hAnsiTheme="minorHAnsi"/>
          <w:b w:val="0"/>
          <w:sz w:val="22"/>
          <w:szCs w:val="22"/>
        </w:rPr>
        <w:t xml:space="preserve">, </w:t>
      </w:r>
      <w:r>
        <w:rPr>
          <w:rFonts w:asciiTheme="minorHAnsi" w:hAnsiTheme="minorHAnsi"/>
          <w:b w:val="0"/>
          <w:i/>
          <w:sz w:val="22"/>
          <w:szCs w:val="22"/>
        </w:rPr>
        <w:t>Poor</w:t>
      </w:r>
      <w:r w:rsidR="008D5D7A" w:rsidRPr="00356460">
        <w:rPr>
          <w:rFonts w:asciiTheme="minorHAnsi" w:hAnsiTheme="minorHAnsi"/>
          <w:b w:val="0"/>
          <w:sz w:val="22"/>
          <w:szCs w:val="22"/>
        </w:rPr>
        <w:t xml:space="preserve"> personal s</w:t>
      </w:r>
      <w:r>
        <w:rPr>
          <w:rFonts w:asciiTheme="minorHAnsi" w:hAnsiTheme="minorHAnsi"/>
          <w:b w:val="0"/>
          <w:sz w:val="22"/>
          <w:szCs w:val="22"/>
        </w:rPr>
        <w:t>atisfaction</w:t>
      </w:r>
      <w:r w:rsidR="008D5D7A" w:rsidRPr="00356460">
        <w:rPr>
          <w:rFonts w:asciiTheme="minorHAnsi" w:hAnsiTheme="minorHAnsi"/>
          <w:b w:val="0"/>
          <w:sz w:val="22"/>
          <w:szCs w:val="22"/>
        </w:rPr>
        <w:t xml:space="preserve">, and </w:t>
      </w:r>
      <w:r>
        <w:rPr>
          <w:rFonts w:asciiTheme="minorHAnsi" w:hAnsiTheme="minorHAnsi"/>
          <w:b w:val="0"/>
          <w:i/>
          <w:sz w:val="22"/>
          <w:szCs w:val="22"/>
        </w:rPr>
        <w:t>below averag</w:t>
      </w:r>
      <w:r w:rsidR="008D5D7A" w:rsidRPr="00356460">
        <w:rPr>
          <w:rFonts w:asciiTheme="minorHAnsi" w:hAnsiTheme="minorHAnsi"/>
          <w:b w:val="0"/>
          <w:i/>
          <w:sz w:val="22"/>
          <w:szCs w:val="22"/>
        </w:rPr>
        <w:t>e</w:t>
      </w:r>
      <w:r w:rsidR="008D5D7A" w:rsidRPr="00356460">
        <w:rPr>
          <w:rFonts w:asciiTheme="minorHAnsi" w:hAnsiTheme="minorHAnsi"/>
          <w:b w:val="0"/>
          <w:sz w:val="22"/>
          <w:szCs w:val="22"/>
        </w:rPr>
        <w:t xml:space="preserve"> work-life balance.  </w:t>
      </w:r>
    </w:p>
    <w:p w:rsidR="008D5D7A" w:rsidRPr="00356460" w:rsidRDefault="008D5D7A" w:rsidP="008D5D7A">
      <w:pPr>
        <w:pStyle w:val="BodyText"/>
        <w:rPr>
          <w:rFonts w:asciiTheme="minorHAnsi" w:hAnsiTheme="minorHAnsi"/>
          <w:b w:val="0"/>
          <w:sz w:val="22"/>
          <w:szCs w:val="22"/>
        </w:rPr>
      </w:pPr>
    </w:p>
    <w:p w:rsidR="008D5D7A" w:rsidRPr="00356460" w:rsidRDefault="008D5D7A" w:rsidP="008D5D7A">
      <w:pPr>
        <w:rPr>
          <w:rFonts w:asciiTheme="minorHAnsi" w:hAnsiTheme="minorHAnsi"/>
          <w:b/>
          <w:iCs/>
          <w:sz w:val="22"/>
          <w:szCs w:val="22"/>
        </w:rPr>
      </w:pPr>
    </w:p>
    <w:p w:rsidR="008D5D7A" w:rsidRPr="00DE11F7" w:rsidRDefault="008D5D7A" w:rsidP="008D5D7A">
      <w:pPr>
        <w:rPr>
          <w:rFonts w:asciiTheme="minorHAnsi" w:hAnsiTheme="minorHAnsi"/>
          <w:b/>
          <w:iCs/>
        </w:rPr>
      </w:pPr>
      <w:r w:rsidRPr="00DE11F7">
        <w:rPr>
          <w:rFonts w:asciiTheme="minorHAnsi" w:hAnsiTheme="minorHAnsi"/>
          <w:b/>
          <w:iCs/>
        </w:rPr>
        <w:lastRenderedPageBreak/>
        <w:t>NETWORKS</w:t>
      </w:r>
      <w:r w:rsidR="00DE11F7" w:rsidRPr="00DE11F7">
        <w:rPr>
          <w:rFonts w:asciiTheme="minorHAnsi" w:hAnsiTheme="minorHAnsi"/>
          <w:b/>
          <w:iCs/>
        </w:rPr>
        <w:t xml:space="preserve"> ANALYSIS</w:t>
      </w:r>
      <w:r w:rsidRPr="00DE11F7">
        <w:rPr>
          <w:rFonts w:asciiTheme="minorHAnsi" w:hAnsiTheme="minorHAnsi"/>
          <w:b/>
          <w:iCs/>
        </w:rPr>
        <w:t>:</w:t>
      </w:r>
    </w:p>
    <w:p w:rsidR="00DE11F7" w:rsidRDefault="00DE11F7" w:rsidP="008D5D7A">
      <w:pPr>
        <w:rPr>
          <w:rFonts w:asciiTheme="minorHAnsi" w:hAnsiTheme="minorHAnsi"/>
          <w:b/>
          <w:iCs/>
        </w:rPr>
      </w:pPr>
      <w:r w:rsidRPr="00DE11F7">
        <w:rPr>
          <w:rFonts w:asciiTheme="minorHAnsi" w:hAnsiTheme="minorHAnsi"/>
          <w:b/>
          <w:iCs/>
        </w:rPr>
        <w:t>2. BOCR Network</w:t>
      </w:r>
    </w:p>
    <w:p w:rsidR="00A11F4B" w:rsidRDefault="00A11F4B" w:rsidP="00A11F4B">
      <w:pPr>
        <w:jc w:val="both"/>
        <w:rPr>
          <w:rFonts w:asciiTheme="minorHAnsi" w:hAnsiTheme="minorHAnsi"/>
          <w:sz w:val="22"/>
          <w:szCs w:val="22"/>
          <w:lang w:eastAsia="ja-JP"/>
        </w:rPr>
      </w:pPr>
      <w:r>
        <w:rPr>
          <w:rFonts w:asciiTheme="minorHAnsi" w:hAnsiTheme="minorHAnsi"/>
          <w:sz w:val="22"/>
          <w:szCs w:val="22"/>
        </w:rPr>
        <w:tab/>
      </w:r>
      <w:r w:rsidRPr="00A11F4B">
        <w:rPr>
          <w:rFonts w:asciiTheme="minorHAnsi" w:hAnsiTheme="minorHAnsi"/>
          <w:sz w:val="22"/>
          <w:szCs w:val="22"/>
        </w:rPr>
        <w:t xml:space="preserve">The overall BOCR network is illustrated in a tree hierarchy format in </w:t>
      </w:r>
      <w:r w:rsidRPr="00A11F4B">
        <w:rPr>
          <w:rFonts w:asciiTheme="minorHAnsi" w:hAnsiTheme="minorHAnsi"/>
          <w:sz w:val="22"/>
          <w:szCs w:val="22"/>
          <w:lang w:eastAsia="ja-JP"/>
        </w:rPr>
        <w:t>f</w:t>
      </w:r>
      <w:r w:rsidRPr="00A11F4B">
        <w:rPr>
          <w:rFonts w:asciiTheme="minorHAnsi" w:hAnsiTheme="minorHAnsi"/>
          <w:sz w:val="22"/>
          <w:szCs w:val="22"/>
        </w:rPr>
        <w:t xml:space="preserve">igure </w:t>
      </w:r>
      <w:r w:rsidRPr="00A11F4B">
        <w:rPr>
          <w:rFonts w:asciiTheme="minorHAnsi" w:hAnsiTheme="minorHAnsi"/>
          <w:sz w:val="22"/>
          <w:szCs w:val="22"/>
          <w:lang w:eastAsia="ja-JP"/>
        </w:rPr>
        <w:t>below.</w:t>
      </w:r>
      <w:r w:rsidRPr="00A11F4B">
        <w:rPr>
          <w:rFonts w:asciiTheme="minorHAnsi" w:hAnsiTheme="minorHAnsi"/>
          <w:sz w:val="22"/>
          <w:szCs w:val="22"/>
        </w:rPr>
        <w:t xml:space="preserve"> The top level is a cluster that contains the Goal node</w:t>
      </w:r>
      <w:r w:rsidRPr="00A11F4B">
        <w:rPr>
          <w:rFonts w:asciiTheme="minorHAnsi" w:hAnsiTheme="minorHAnsi"/>
          <w:sz w:val="22"/>
          <w:szCs w:val="22"/>
          <w:lang w:eastAsia="ja-JP"/>
        </w:rPr>
        <w:t xml:space="preserve">. This cluster is </w:t>
      </w:r>
      <w:r w:rsidRPr="00A11F4B">
        <w:rPr>
          <w:rFonts w:asciiTheme="minorHAnsi" w:hAnsiTheme="minorHAnsi"/>
          <w:sz w:val="22"/>
          <w:szCs w:val="22"/>
        </w:rPr>
        <w:t>connected to the second-level clusters that contain the BOCR nodes: Benefits, Opportunities, Costs and Risks.</w:t>
      </w:r>
    </w:p>
    <w:p w:rsidR="00A11F4B" w:rsidRPr="00A11F4B" w:rsidRDefault="00A11F4B" w:rsidP="00A11F4B">
      <w:pPr>
        <w:jc w:val="both"/>
        <w:rPr>
          <w:rFonts w:asciiTheme="minorHAnsi" w:hAnsiTheme="minorHAnsi"/>
          <w:sz w:val="22"/>
          <w:szCs w:val="22"/>
          <w:lang w:eastAsia="ja-JP"/>
        </w:rPr>
      </w:pPr>
    </w:p>
    <w:p w:rsidR="00A11F4B" w:rsidRPr="00A11F4B" w:rsidRDefault="00A11F4B" w:rsidP="00A11F4B">
      <w:pPr>
        <w:jc w:val="both"/>
        <w:rPr>
          <w:rFonts w:asciiTheme="minorHAnsi" w:eastAsia="MS Mincho" w:hAnsiTheme="minorHAnsi" w:cs="Arial"/>
          <w:sz w:val="22"/>
          <w:szCs w:val="22"/>
        </w:rPr>
      </w:pPr>
      <w:r>
        <w:rPr>
          <w:rFonts w:asciiTheme="minorHAnsi" w:eastAsia="MS Mincho" w:hAnsiTheme="minorHAnsi" w:cs="Arial"/>
          <w:sz w:val="22"/>
          <w:szCs w:val="22"/>
        </w:rPr>
        <w:tab/>
      </w:r>
      <w:r w:rsidRPr="00A11F4B">
        <w:rPr>
          <w:rFonts w:asciiTheme="minorHAnsi" w:eastAsia="MS Mincho" w:hAnsiTheme="minorHAnsi" w:cs="Arial"/>
          <w:sz w:val="22"/>
          <w:szCs w:val="22"/>
        </w:rPr>
        <w:t>Each subnet of Benefits, Opportunities, Cost and Risk were divided into:</w:t>
      </w:r>
    </w:p>
    <w:p w:rsidR="00A11F4B" w:rsidRPr="00A11F4B" w:rsidRDefault="00A11F4B" w:rsidP="00A11F4B">
      <w:pPr>
        <w:numPr>
          <w:ilvl w:val="0"/>
          <w:numId w:val="1"/>
        </w:numPr>
        <w:jc w:val="both"/>
        <w:rPr>
          <w:rFonts w:asciiTheme="minorHAnsi" w:eastAsia="MS Mincho" w:hAnsiTheme="minorHAnsi" w:cs="Arial"/>
          <w:sz w:val="22"/>
          <w:szCs w:val="22"/>
        </w:rPr>
      </w:pPr>
      <w:r w:rsidRPr="00A11F4B">
        <w:rPr>
          <w:rFonts w:asciiTheme="minorHAnsi" w:hAnsiTheme="minorHAnsi" w:cs="Arial"/>
          <w:sz w:val="22"/>
          <w:szCs w:val="22"/>
          <w:lang w:eastAsia="ja-JP"/>
        </w:rPr>
        <w:t>Economic</w:t>
      </w:r>
    </w:p>
    <w:p w:rsidR="00A11F4B" w:rsidRDefault="00A11F4B" w:rsidP="00A11F4B">
      <w:pPr>
        <w:numPr>
          <w:ilvl w:val="0"/>
          <w:numId w:val="1"/>
        </w:numPr>
        <w:rPr>
          <w:rFonts w:asciiTheme="minorHAnsi" w:eastAsia="MS Mincho" w:hAnsiTheme="minorHAnsi" w:cs="Arial"/>
          <w:sz w:val="22"/>
          <w:szCs w:val="22"/>
        </w:rPr>
      </w:pPr>
      <w:r w:rsidRPr="00A11F4B">
        <w:rPr>
          <w:rFonts w:asciiTheme="minorHAnsi" w:eastAsia="MS Mincho" w:hAnsiTheme="minorHAnsi" w:cs="Arial"/>
          <w:sz w:val="22"/>
          <w:szCs w:val="22"/>
        </w:rPr>
        <w:t>Social</w:t>
      </w:r>
    </w:p>
    <w:p w:rsidR="00A11F4B" w:rsidRPr="00A11F4B" w:rsidRDefault="00A11F4B" w:rsidP="00A11F4B">
      <w:pPr>
        <w:ind w:left="720"/>
        <w:rPr>
          <w:rFonts w:asciiTheme="minorHAnsi" w:eastAsia="MS Mincho" w:hAnsiTheme="minorHAnsi" w:cs="Arial"/>
          <w:sz w:val="22"/>
          <w:szCs w:val="22"/>
        </w:rPr>
      </w:pPr>
    </w:p>
    <w:p w:rsidR="00A11F4B" w:rsidRPr="00A11F4B" w:rsidRDefault="00FC26CD" w:rsidP="00A11F4B">
      <w:pPr>
        <w:rPr>
          <w:rFonts w:asciiTheme="minorHAnsi" w:hAnsiTheme="minorHAnsi"/>
          <w:sz w:val="22"/>
          <w:szCs w:val="22"/>
          <w:lang w:eastAsia="ja-JP"/>
        </w:rPr>
      </w:pPr>
      <w:r>
        <w:rPr>
          <w:rFonts w:asciiTheme="minorHAnsi" w:hAnsiTheme="minorHAnsi"/>
          <w:sz w:val="22"/>
          <w:szCs w:val="22"/>
          <w:lang w:eastAsia="zh-CN"/>
        </w:rPr>
      </w:r>
      <w:r>
        <w:rPr>
          <w:rFonts w:asciiTheme="minorHAnsi" w:hAnsiTheme="minorHAnsi"/>
          <w:sz w:val="22"/>
          <w:szCs w:val="22"/>
          <w:lang w:eastAsia="zh-CN"/>
        </w:rPr>
        <w:pict>
          <v:group id="_x0000_s1035" editas="canvas" style="width:423.25pt;height:155.1pt;mso-position-horizontal-relative:char;mso-position-vertical-relative:line" coordorigin="1082,3584" coordsize="8465,31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082;top:3584;width:8465;height:3102" o:preferrelative="f" stroked="t" strokecolor="#4f81bd [3204]">
              <v:fill o:detectmouseclick="t"/>
              <v:path o:extrusionok="t" o:connecttype="none"/>
              <o:lock v:ext="edit" text="t"/>
            </v:shape>
            <v:shape id="_x0000_s1037" type="#_x0000_t202" style="position:absolute;left:1622;top:4484;width:1260;height:541">
              <v:textbox style="mso-next-textbox:#_x0000_s1037">
                <w:txbxContent>
                  <w:p w:rsidR="006B4AF1" w:rsidRPr="00A11F4B" w:rsidRDefault="006B4AF1" w:rsidP="00A11F4B">
                    <w:pPr>
                      <w:jc w:val="center"/>
                      <w:rPr>
                        <w:rFonts w:asciiTheme="minorHAnsi" w:hAnsiTheme="minorHAnsi"/>
                      </w:rPr>
                    </w:pPr>
                    <w:r w:rsidRPr="00A11F4B">
                      <w:rPr>
                        <w:rFonts w:asciiTheme="minorHAnsi" w:hAnsiTheme="minorHAnsi"/>
                      </w:rPr>
                      <w:t>Benefits</w:t>
                    </w:r>
                  </w:p>
                </w:txbxContent>
              </v:textbox>
            </v:shape>
            <v:shape id="_x0000_s1038" type="#_x0000_t202" style="position:absolute;left:3422;top:4484;width:1980;height:541">
              <v:textbox style="mso-next-textbox:#_x0000_s1038">
                <w:txbxContent>
                  <w:p w:rsidR="006B4AF1" w:rsidRPr="00A11F4B" w:rsidRDefault="006B4AF1" w:rsidP="00A11F4B">
                    <w:pPr>
                      <w:jc w:val="center"/>
                      <w:rPr>
                        <w:rFonts w:asciiTheme="minorHAnsi" w:hAnsiTheme="minorHAnsi"/>
                      </w:rPr>
                    </w:pPr>
                    <w:r w:rsidRPr="00A11F4B">
                      <w:rPr>
                        <w:rFonts w:asciiTheme="minorHAnsi" w:hAnsiTheme="minorHAnsi"/>
                      </w:rPr>
                      <w:t>Opportunities</w:t>
                    </w:r>
                  </w:p>
                </w:txbxContent>
              </v:textbox>
            </v:shape>
            <v:shape id="_x0000_s1039" type="#_x0000_t202" style="position:absolute;left:5942;top:4484;width:1260;height:541">
              <v:textbox style="mso-next-textbox:#_x0000_s1039">
                <w:txbxContent>
                  <w:p w:rsidR="006B4AF1" w:rsidRPr="00A11F4B" w:rsidRDefault="006B4AF1" w:rsidP="00A11F4B">
                    <w:pPr>
                      <w:jc w:val="center"/>
                      <w:rPr>
                        <w:rFonts w:asciiTheme="minorHAnsi" w:hAnsiTheme="minorHAnsi"/>
                      </w:rPr>
                    </w:pPr>
                    <w:r w:rsidRPr="00A11F4B">
                      <w:rPr>
                        <w:rFonts w:asciiTheme="minorHAnsi" w:hAnsiTheme="minorHAnsi"/>
                      </w:rPr>
                      <w:t>Costs</w:t>
                    </w:r>
                  </w:p>
                </w:txbxContent>
              </v:textbox>
            </v:shape>
            <v:shape id="_x0000_s1040" type="#_x0000_t202" style="position:absolute;left:7742;top:4484;width:1260;height:540">
              <v:textbox style="mso-next-textbox:#_x0000_s1040">
                <w:txbxContent>
                  <w:p w:rsidR="006B4AF1" w:rsidRPr="00A11F4B" w:rsidRDefault="006B4AF1" w:rsidP="00A11F4B">
                    <w:pPr>
                      <w:jc w:val="center"/>
                      <w:rPr>
                        <w:rFonts w:asciiTheme="minorHAnsi" w:hAnsiTheme="minorHAnsi"/>
                      </w:rPr>
                    </w:pPr>
                    <w:r w:rsidRPr="00A11F4B">
                      <w:rPr>
                        <w:rFonts w:asciiTheme="minorHAnsi" w:hAnsiTheme="minorHAnsi"/>
                      </w:rPr>
                      <w:t>Risks</w:t>
                    </w:r>
                  </w:p>
                </w:txbxContent>
              </v:textbox>
            </v:shape>
            <v:line id="_x0000_s1041" style="position:absolute" from="4682,4124" to="4682,4484"/>
            <v:line id="_x0000_s1042" style="position:absolute" from="6302,4124" to="6302,4484"/>
            <v:line id="_x0000_s1043" style="position:absolute;flip:x" from="2522,3945" to="4502,4484"/>
            <v:line id="_x0000_s1044" style="position:absolute" from="6482,3945" to="8462,4484"/>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045" type="#_x0000_t51" style="position:absolute;left:2102;top:5205;width:1140;height:495" adj="-5684,-5236,-3960,7855,-2274,7855,-5684,-7855">
              <v:textbox style="mso-next-textbox:#_x0000_s1045">
                <w:txbxContent>
                  <w:p w:rsidR="006B4AF1" w:rsidRPr="00A11F4B" w:rsidRDefault="006B4AF1" w:rsidP="00A11F4B">
                    <w:pPr>
                      <w:rPr>
                        <w:rFonts w:asciiTheme="minorHAnsi" w:hAnsiTheme="minorHAnsi"/>
                        <w:sz w:val="20"/>
                        <w:szCs w:val="20"/>
                      </w:rPr>
                    </w:pPr>
                    <w:r w:rsidRPr="00A11F4B">
                      <w:rPr>
                        <w:rFonts w:asciiTheme="minorHAnsi" w:hAnsiTheme="minorHAnsi"/>
                        <w:sz w:val="20"/>
                        <w:szCs w:val="20"/>
                      </w:rPr>
                      <w:t>Economic</w:t>
                    </w:r>
                  </w:p>
                </w:txbxContent>
              </v:textbox>
            </v:shape>
            <v:shape id="_x0000_s1046" type="#_x0000_t51" style="position:absolute;left:2088;top:5884;width:1140;height:357" adj="-6253,-49795,-4263,10891,-2274,10891,-853,-37210">
              <v:textbox style="mso-next-textbox:#_x0000_s1046">
                <w:txbxContent>
                  <w:p w:rsidR="006B4AF1" w:rsidRPr="00A11F4B" w:rsidRDefault="006B4AF1" w:rsidP="00A11F4B">
                    <w:pPr>
                      <w:rPr>
                        <w:rFonts w:asciiTheme="minorHAnsi" w:hAnsiTheme="minorHAnsi"/>
                        <w:sz w:val="18"/>
                        <w:szCs w:val="20"/>
                        <w:lang w:eastAsia="ja-JP"/>
                      </w:rPr>
                    </w:pPr>
                    <w:r w:rsidRPr="00A11F4B">
                      <w:rPr>
                        <w:rFonts w:asciiTheme="minorHAnsi" w:hAnsiTheme="minorHAnsi"/>
                        <w:sz w:val="18"/>
                        <w:szCs w:val="20"/>
                        <w:lang w:eastAsia="ja-JP"/>
                      </w:rPr>
                      <w:t>Social</w:t>
                    </w:r>
                  </w:p>
                </w:txbxContent>
              </v:textbox>
            </v:shape>
            <v:shape id="_x0000_s1047" type="#_x0000_t202" style="position:absolute;left:4502;top:3707;width:1980;height:540">
              <v:textbox style="mso-next-textbox:#_x0000_s1047">
                <w:txbxContent>
                  <w:p w:rsidR="006B4AF1" w:rsidRPr="00A11F4B" w:rsidRDefault="006B4AF1" w:rsidP="00A11F4B">
                    <w:pPr>
                      <w:jc w:val="center"/>
                      <w:rPr>
                        <w:rFonts w:asciiTheme="minorHAnsi" w:hAnsiTheme="minorHAnsi"/>
                      </w:rPr>
                    </w:pPr>
                    <w:r w:rsidRPr="00A11F4B">
                      <w:rPr>
                        <w:rFonts w:asciiTheme="minorHAnsi" w:hAnsiTheme="minorHAnsi"/>
                      </w:rPr>
                      <w:t>GOAL</w:t>
                    </w:r>
                  </w:p>
                </w:txbxContent>
              </v:textbox>
            </v:shape>
            <v:shape id="_x0000_s1048" type="#_x0000_t51" style="position:absolute;left:4022;top:5175;width:1140;height:525" adj="-5684,-4937,-3960,7406,-2274,7406,-5684,-7406">
              <v:textbox style="mso-next-textbox:#_x0000_s1048">
                <w:txbxContent>
                  <w:p w:rsidR="006B4AF1" w:rsidRPr="00A11F4B" w:rsidRDefault="006B4AF1" w:rsidP="00A11F4B">
                    <w:pPr>
                      <w:rPr>
                        <w:rFonts w:asciiTheme="minorHAnsi" w:hAnsiTheme="minorHAnsi"/>
                        <w:sz w:val="20"/>
                        <w:szCs w:val="20"/>
                      </w:rPr>
                    </w:pPr>
                    <w:r w:rsidRPr="00A11F4B">
                      <w:rPr>
                        <w:rFonts w:asciiTheme="minorHAnsi" w:hAnsiTheme="minorHAnsi"/>
                        <w:sz w:val="20"/>
                        <w:szCs w:val="20"/>
                      </w:rPr>
                      <w:t>Economic</w:t>
                    </w:r>
                  </w:p>
                  <w:p w:rsidR="006B4AF1" w:rsidRPr="00B7647B" w:rsidRDefault="006B4AF1" w:rsidP="00A11F4B">
                    <w:pPr>
                      <w:rPr>
                        <w:szCs w:val="20"/>
                      </w:rPr>
                    </w:pPr>
                  </w:p>
                </w:txbxContent>
              </v:textbox>
            </v:shape>
            <v:shape id="_x0000_s1049" type="#_x0000_t51" style="position:absolute;left:4008;top:5884;width:1140;height:357" adj="-6253,-40485,-4263,10860,-2274,10860,-853,-27875">
              <v:textbox style="mso-next-textbox:#_x0000_s1049">
                <w:txbxContent>
                  <w:p w:rsidR="006B4AF1" w:rsidRPr="00A11F4B" w:rsidRDefault="006B4AF1" w:rsidP="00A11F4B">
                    <w:pPr>
                      <w:rPr>
                        <w:rFonts w:asciiTheme="minorHAnsi" w:hAnsiTheme="minorHAnsi"/>
                        <w:sz w:val="18"/>
                        <w:szCs w:val="20"/>
                        <w:lang w:eastAsia="ja-JP"/>
                      </w:rPr>
                    </w:pPr>
                    <w:r w:rsidRPr="00A11F4B">
                      <w:rPr>
                        <w:rFonts w:asciiTheme="minorHAnsi" w:hAnsiTheme="minorHAnsi"/>
                        <w:sz w:val="18"/>
                        <w:szCs w:val="20"/>
                        <w:lang w:eastAsia="ja-JP"/>
                      </w:rPr>
                      <w:t>Social</w:t>
                    </w:r>
                  </w:p>
                </w:txbxContent>
              </v:textbox>
            </v:shape>
            <v:shape id="_x0000_s1050" type="#_x0000_t51" style="position:absolute;left:6404;top:5205;width:1140;height:495" adj="-5684,-5236,-3960,7855,-2274,7855,-5684,-7855">
              <v:textbox style="mso-next-textbox:#_x0000_s1050">
                <w:txbxContent>
                  <w:p w:rsidR="006B4AF1" w:rsidRPr="00A11F4B" w:rsidRDefault="006B4AF1" w:rsidP="00A11F4B">
                    <w:pPr>
                      <w:rPr>
                        <w:rFonts w:asciiTheme="minorHAnsi" w:hAnsiTheme="minorHAnsi"/>
                        <w:sz w:val="20"/>
                        <w:szCs w:val="20"/>
                      </w:rPr>
                    </w:pPr>
                    <w:r w:rsidRPr="00A11F4B">
                      <w:rPr>
                        <w:rFonts w:asciiTheme="minorHAnsi" w:hAnsiTheme="minorHAnsi"/>
                        <w:sz w:val="20"/>
                        <w:szCs w:val="20"/>
                      </w:rPr>
                      <w:t>Economic</w:t>
                    </w:r>
                  </w:p>
                  <w:p w:rsidR="006B4AF1" w:rsidRPr="00B7647B" w:rsidRDefault="006B4AF1" w:rsidP="00A11F4B">
                    <w:pPr>
                      <w:rPr>
                        <w:szCs w:val="20"/>
                      </w:rPr>
                    </w:pPr>
                  </w:p>
                </w:txbxContent>
              </v:textbox>
            </v:shape>
            <v:shape id="_x0000_s1051" type="#_x0000_t51" style="position:absolute;left:6390;top:5884;width:1140;height:357" adj="-6253,-40485,-4263,10860,-2274,10860,-853,-27875">
              <v:textbox style="mso-next-textbox:#_x0000_s1051">
                <w:txbxContent>
                  <w:p w:rsidR="006B4AF1" w:rsidRPr="00A11F4B" w:rsidRDefault="006B4AF1" w:rsidP="00A11F4B">
                    <w:pPr>
                      <w:rPr>
                        <w:rFonts w:asciiTheme="minorHAnsi" w:hAnsiTheme="minorHAnsi"/>
                        <w:sz w:val="18"/>
                        <w:szCs w:val="20"/>
                        <w:lang w:eastAsia="ja-JP"/>
                      </w:rPr>
                    </w:pPr>
                    <w:r w:rsidRPr="00A11F4B">
                      <w:rPr>
                        <w:rFonts w:asciiTheme="minorHAnsi" w:hAnsiTheme="minorHAnsi"/>
                        <w:sz w:val="18"/>
                        <w:szCs w:val="20"/>
                        <w:lang w:eastAsia="ja-JP"/>
                      </w:rPr>
                      <w:t>Social</w:t>
                    </w:r>
                  </w:p>
                </w:txbxContent>
              </v:textbox>
            </v:shape>
            <v:shape id="_x0000_s1052" type="#_x0000_t51" style="position:absolute;left:8191;top:5175;width:1140;height:525" adj="-5684,-4937,-3960,7406,-2274,7406,-5684,-7406">
              <v:textbox style="mso-next-textbox:#_x0000_s1052">
                <w:txbxContent>
                  <w:p w:rsidR="006B4AF1" w:rsidRPr="00A11F4B" w:rsidRDefault="006B4AF1" w:rsidP="00A11F4B">
                    <w:pPr>
                      <w:rPr>
                        <w:rFonts w:asciiTheme="minorHAnsi" w:hAnsiTheme="minorHAnsi"/>
                        <w:sz w:val="20"/>
                        <w:szCs w:val="20"/>
                      </w:rPr>
                    </w:pPr>
                    <w:r w:rsidRPr="00A11F4B">
                      <w:rPr>
                        <w:rFonts w:asciiTheme="minorHAnsi" w:hAnsiTheme="minorHAnsi"/>
                        <w:sz w:val="20"/>
                        <w:szCs w:val="20"/>
                      </w:rPr>
                      <w:t>Economic</w:t>
                    </w:r>
                  </w:p>
                </w:txbxContent>
              </v:textbox>
            </v:shape>
            <v:shape id="_x0000_s1053" type="#_x0000_t51" style="position:absolute;left:8177;top:5884;width:1140;height:357" adj="-6253,-40485,-4263,10860,-2274,10860,-853,-27875">
              <v:textbox style="mso-next-textbox:#_x0000_s1053">
                <w:txbxContent>
                  <w:p w:rsidR="006B4AF1" w:rsidRPr="00A11F4B" w:rsidRDefault="006B4AF1" w:rsidP="00A11F4B">
                    <w:pPr>
                      <w:rPr>
                        <w:rFonts w:asciiTheme="minorHAnsi" w:hAnsiTheme="minorHAnsi"/>
                        <w:sz w:val="18"/>
                        <w:szCs w:val="20"/>
                        <w:lang w:eastAsia="ja-JP"/>
                      </w:rPr>
                    </w:pPr>
                    <w:r w:rsidRPr="00A11F4B">
                      <w:rPr>
                        <w:rFonts w:asciiTheme="minorHAnsi" w:hAnsiTheme="minorHAnsi"/>
                        <w:sz w:val="18"/>
                        <w:szCs w:val="20"/>
                        <w:lang w:eastAsia="ja-JP"/>
                      </w:rPr>
                      <w:t>Social</w:t>
                    </w:r>
                  </w:p>
                </w:txbxContent>
              </v:textbox>
            </v:shape>
            <w10:wrap type="none"/>
            <w10:anchorlock/>
          </v:group>
        </w:pict>
      </w:r>
    </w:p>
    <w:p w:rsidR="00A11F4B" w:rsidRPr="00A11F4B" w:rsidRDefault="00A11F4B" w:rsidP="008D5D7A">
      <w:pPr>
        <w:rPr>
          <w:rFonts w:asciiTheme="minorHAnsi" w:hAnsiTheme="minorHAnsi"/>
          <w:b/>
          <w:iCs/>
          <w:sz w:val="22"/>
          <w:szCs w:val="22"/>
        </w:rPr>
      </w:pPr>
    </w:p>
    <w:p w:rsidR="008D5D7A" w:rsidRPr="00A11F4B" w:rsidRDefault="008D5D7A" w:rsidP="008D5D7A">
      <w:pPr>
        <w:rPr>
          <w:rFonts w:asciiTheme="minorHAnsi" w:hAnsiTheme="minorHAnsi"/>
          <w:b/>
          <w:i/>
          <w:iCs/>
          <w:sz w:val="22"/>
          <w:szCs w:val="22"/>
        </w:rPr>
      </w:pPr>
      <w:r w:rsidRPr="00A11F4B">
        <w:rPr>
          <w:rFonts w:asciiTheme="minorHAnsi" w:hAnsiTheme="minorHAnsi"/>
          <w:b/>
          <w:i/>
          <w:iCs/>
          <w:sz w:val="22"/>
          <w:szCs w:val="22"/>
        </w:rPr>
        <w:t>Benefits:</w:t>
      </w:r>
    </w:p>
    <w:p w:rsidR="008D5D7A" w:rsidRPr="00356460" w:rsidRDefault="008D5D7A" w:rsidP="00A11F4B">
      <w:pPr>
        <w:jc w:val="both"/>
        <w:rPr>
          <w:rFonts w:asciiTheme="minorHAnsi" w:hAnsiTheme="minorHAnsi"/>
          <w:sz w:val="22"/>
          <w:szCs w:val="22"/>
        </w:rPr>
      </w:pPr>
      <w:r w:rsidRPr="00356460">
        <w:rPr>
          <w:rFonts w:asciiTheme="minorHAnsi" w:hAnsiTheme="minorHAnsi"/>
          <w:sz w:val="22"/>
          <w:szCs w:val="22"/>
        </w:rPr>
        <w:tab/>
      </w:r>
      <w:r w:rsidR="00A11F4B">
        <w:rPr>
          <w:rFonts w:asciiTheme="minorHAnsi" w:hAnsiTheme="minorHAnsi"/>
          <w:sz w:val="22"/>
          <w:szCs w:val="22"/>
        </w:rPr>
        <w:t xml:space="preserve">See </w:t>
      </w:r>
      <w:r w:rsidR="00A11F4B" w:rsidRPr="00A11F4B">
        <w:rPr>
          <w:rFonts w:asciiTheme="minorHAnsi" w:hAnsiTheme="minorHAnsi"/>
          <w:b/>
          <w:bCs/>
          <w:sz w:val="22"/>
          <w:szCs w:val="22"/>
        </w:rPr>
        <w:t>Exhibit 2-4</w:t>
      </w:r>
      <w:r w:rsidR="00A11F4B">
        <w:rPr>
          <w:rFonts w:asciiTheme="minorHAnsi" w:hAnsiTheme="minorHAnsi"/>
          <w:sz w:val="22"/>
          <w:szCs w:val="22"/>
        </w:rPr>
        <w:t xml:space="preserve"> in the Appendix. </w:t>
      </w:r>
      <w:r w:rsidRPr="00356460">
        <w:rPr>
          <w:rFonts w:asciiTheme="minorHAnsi" w:hAnsiTheme="minorHAnsi"/>
          <w:sz w:val="22"/>
          <w:szCs w:val="22"/>
        </w:rPr>
        <w:t>Th</w:t>
      </w:r>
      <w:r w:rsidR="00A11F4B">
        <w:rPr>
          <w:rFonts w:asciiTheme="minorHAnsi" w:hAnsiTheme="minorHAnsi"/>
          <w:sz w:val="22"/>
          <w:szCs w:val="22"/>
        </w:rPr>
        <w:t xml:space="preserve">e Benefits Criteria </w:t>
      </w:r>
      <w:r w:rsidRPr="00356460">
        <w:rPr>
          <w:rFonts w:asciiTheme="minorHAnsi" w:hAnsiTheme="minorHAnsi"/>
          <w:sz w:val="22"/>
          <w:szCs w:val="22"/>
        </w:rPr>
        <w:t xml:space="preserve">was developed to analyze the potential benefits the </w:t>
      </w:r>
      <w:r w:rsidR="00A11F4B">
        <w:rPr>
          <w:rFonts w:asciiTheme="minorHAnsi" w:hAnsiTheme="minorHAnsi"/>
          <w:sz w:val="22"/>
          <w:szCs w:val="22"/>
        </w:rPr>
        <w:t>six</w:t>
      </w:r>
      <w:r w:rsidRPr="00356460">
        <w:rPr>
          <w:rFonts w:asciiTheme="minorHAnsi" w:hAnsiTheme="minorHAnsi"/>
          <w:sz w:val="22"/>
          <w:szCs w:val="22"/>
        </w:rPr>
        <w:t xml:space="preserve"> alternatives.  </w:t>
      </w:r>
    </w:p>
    <w:p w:rsidR="008D5D7A" w:rsidRDefault="008D5D7A" w:rsidP="008D5D7A">
      <w:pPr>
        <w:rPr>
          <w:rFonts w:asciiTheme="minorHAnsi" w:hAnsiTheme="minorHAnsi"/>
          <w:sz w:val="22"/>
          <w:szCs w:val="22"/>
        </w:rPr>
      </w:pPr>
    </w:p>
    <w:p w:rsidR="00EC6C34" w:rsidRPr="00356460" w:rsidRDefault="00EC6C34" w:rsidP="00EC6C34">
      <w:pPr>
        <w:rPr>
          <w:rFonts w:asciiTheme="minorHAnsi" w:hAnsiTheme="minorHAnsi"/>
          <w:i/>
          <w:sz w:val="22"/>
          <w:szCs w:val="22"/>
        </w:rPr>
      </w:pPr>
      <w:r w:rsidRPr="00356460">
        <w:rPr>
          <w:rFonts w:asciiTheme="minorHAnsi" w:hAnsiTheme="minorHAnsi"/>
          <w:i/>
          <w:sz w:val="22"/>
          <w:szCs w:val="22"/>
        </w:rPr>
        <w:t>Economic Benefits:</w:t>
      </w:r>
    </w:p>
    <w:p w:rsidR="00EC6C34" w:rsidRPr="00356460" w:rsidRDefault="00EC6C34" w:rsidP="00490304">
      <w:pPr>
        <w:jc w:val="both"/>
        <w:rPr>
          <w:rFonts w:asciiTheme="minorHAnsi" w:hAnsiTheme="minorHAnsi"/>
          <w:sz w:val="22"/>
          <w:szCs w:val="22"/>
        </w:rPr>
      </w:pPr>
      <w:r w:rsidRPr="00356460">
        <w:rPr>
          <w:rFonts w:asciiTheme="minorHAnsi" w:hAnsiTheme="minorHAnsi"/>
          <w:sz w:val="22"/>
          <w:szCs w:val="22"/>
        </w:rPr>
        <w:tab/>
      </w:r>
      <w:r>
        <w:rPr>
          <w:rFonts w:asciiTheme="minorHAnsi" w:hAnsiTheme="minorHAnsi"/>
          <w:sz w:val="22"/>
          <w:szCs w:val="22"/>
        </w:rPr>
        <w:t>FINANCIAL</w:t>
      </w:r>
      <w:r w:rsidR="009633FF">
        <w:rPr>
          <w:rFonts w:asciiTheme="minorHAnsi" w:hAnsiTheme="minorHAnsi"/>
          <w:sz w:val="22"/>
          <w:szCs w:val="22"/>
        </w:rPr>
        <w:t xml:space="preserve"> BENEFITS</w:t>
      </w:r>
      <w:r>
        <w:rPr>
          <w:rFonts w:asciiTheme="minorHAnsi" w:hAnsiTheme="minorHAnsi"/>
          <w:sz w:val="22"/>
          <w:szCs w:val="22"/>
        </w:rPr>
        <w:t>:</w:t>
      </w:r>
      <w:r w:rsidRPr="00356460">
        <w:rPr>
          <w:rFonts w:asciiTheme="minorHAnsi" w:hAnsiTheme="minorHAnsi"/>
          <w:sz w:val="22"/>
          <w:szCs w:val="22"/>
        </w:rPr>
        <w:t xml:space="preserve">  The </w:t>
      </w:r>
      <w:r w:rsidR="008B3D76">
        <w:rPr>
          <w:rFonts w:asciiTheme="minorHAnsi" w:hAnsiTheme="minorHAnsi"/>
          <w:sz w:val="22"/>
          <w:szCs w:val="22"/>
        </w:rPr>
        <w:t>financial</w:t>
      </w:r>
      <w:r w:rsidRPr="00356460">
        <w:rPr>
          <w:rFonts w:asciiTheme="minorHAnsi" w:hAnsiTheme="minorHAnsi"/>
          <w:sz w:val="22"/>
          <w:szCs w:val="22"/>
        </w:rPr>
        <w:t xml:space="preserve"> benefits of each alternative </w:t>
      </w:r>
      <w:r w:rsidR="008B3D76">
        <w:rPr>
          <w:rFonts w:asciiTheme="minorHAnsi" w:hAnsiTheme="minorHAnsi"/>
          <w:sz w:val="22"/>
          <w:szCs w:val="22"/>
        </w:rPr>
        <w:t>can be divided into two groups: monetary and non-monetary. Some examples for monetary benefits are wages, salaries, and bonus. For non-monetary benefits, some companies may offer recognition awards, number of vacation leaves, and any other kinds of welfare.</w:t>
      </w:r>
      <w:r w:rsidRPr="00356460">
        <w:rPr>
          <w:rFonts w:asciiTheme="minorHAnsi" w:hAnsiTheme="minorHAnsi"/>
          <w:sz w:val="22"/>
          <w:szCs w:val="22"/>
        </w:rPr>
        <w:t xml:space="preserve"> </w:t>
      </w:r>
      <w:r w:rsidR="009633FF">
        <w:rPr>
          <w:rFonts w:asciiTheme="minorHAnsi" w:hAnsiTheme="minorHAnsi"/>
          <w:sz w:val="22"/>
          <w:szCs w:val="22"/>
        </w:rPr>
        <w:t xml:space="preserve">We understand that working in IT Field in the US will give us the highest financial benefits while </w:t>
      </w:r>
      <w:r w:rsidR="00226CF9">
        <w:rPr>
          <w:rFonts w:asciiTheme="minorHAnsi" w:hAnsiTheme="minorHAnsi"/>
          <w:sz w:val="22"/>
          <w:szCs w:val="22"/>
        </w:rPr>
        <w:t xml:space="preserve">working in Accounting Field in Thailand may give us the lowest financial benefits compared to any other option we have. For non-monetary benefits, apart from IT Field in the US, we think there is no significant difference among other jobs. </w:t>
      </w:r>
    </w:p>
    <w:p w:rsidR="00EC6C34" w:rsidRPr="00356460" w:rsidRDefault="00EC6C34" w:rsidP="00EC6C34">
      <w:pPr>
        <w:rPr>
          <w:rFonts w:asciiTheme="minorHAnsi" w:hAnsiTheme="minorHAnsi"/>
          <w:sz w:val="22"/>
          <w:szCs w:val="22"/>
        </w:rPr>
      </w:pPr>
    </w:p>
    <w:p w:rsidR="00EC6C34" w:rsidRPr="00356460" w:rsidRDefault="00EC6C34" w:rsidP="001F1243">
      <w:pPr>
        <w:jc w:val="both"/>
        <w:rPr>
          <w:rFonts w:asciiTheme="minorHAnsi" w:hAnsiTheme="minorHAnsi"/>
          <w:sz w:val="22"/>
          <w:szCs w:val="22"/>
        </w:rPr>
      </w:pPr>
      <w:r w:rsidRPr="00356460">
        <w:rPr>
          <w:rFonts w:asciiTheme="minorHAnsi" w:hAnsiTheme="minorHAnsi"/>
          <w:sz w:val="22"/>
          <w:szCs w:val="22"/>
        </w:rPr>
        <w:tab/>
      </w:r>
      <w:r>
        <w:rPr>
          <w:rFonts w:asciiTheme="minorHAnsi" w:hAnsiTheme="minorHAnsi"/>
          <w:sz w:val="22"/>
          <w:szCs w:val="22"/>
        </w:rPr>
        <w:t>PROMOTION/CAREER ADVANCEMENT</w:t>
      </w:r>
      <w:r w:rsidRPr="00356460">
        <w:rPr>
          <w:rFonts w:asciiTheme="minorHAnsi" w:hAnsiTheme="minorHAnsi"/>
          <w:sz w:val="22"/>
          <w:szCs w:val="22"/>
        </w:rPr>
        <w:t xml:space="preserve">:  The </w:t>
      </w:r>
      <w:r w:rsidR="001F1243">
        <w:rPr>
          <w:rFonts w:asciiTheme="minorHAnsi" w:hAnsiTheme="minorHAnsi"/>
          <w:sz w:val="22"/>
          <w:szCs w:val="22"/>
        </w:rPr>
        <w:t>promotion or career advancement consists of promotion evaluation method, incentive, and the percentage of annual salary increase</w:t>
      </w:r>
      <w:r w:rsidRPr="00356460">
        <w:rPr>
          <w:rFonts w:asciiTheme="minorHAnsi" w:hAnsiTheme="minorHAnsi"/>
          <w:sz w:val="22"/>
          <w:szCs w:val="22"/>
        </w:rPr>
        <w:t xml:space="preserve">. </w:t>
      </w:r>
      <w:r w:rsidR="001F1243">
        <w:rPr>
          <w:rFonts w:asciiTheme="minorHAnsi" w:hAnsiTheme="minorHAnsi"/>
          <w:sz w:val="22"/>
          <w:szCs w:val="22"/>
        </w:rPr>
        <w:t>For IT Field, the promotion evaluation method is based on employee’s performance whereas Accounting Field is normally based on the level of seniority. The examples of incentive are commission and special pay when employees achieve some targets</w:t>
      </w:r>
      <w:r w:rsidRPr="00356460">
        <w:rPr>
          <w:rFonts w:asciiTheme="minorHAnsi" w:hAnsiTheme="minorHAnsi"/>
          <w:sz w:val="22"/>
          <w:szCs w:val="22"/>
        </w:rPr>
        <w:t>.</w:t>
      </w:r>
      <w:r w:rsidR="001F1243">
        <w:rPr>
          <w:rFonts w:asciiTheme="minorHAnsi" w:hAnsiTheme="minorHAnsi"/>
          <w:sz w:val="22"/>
          <w:szCs w:val="22"/>
        </w:rPr>
        <w:t xml:space="preserve"> We perceive that working in Marketing Field will get the highest incentive and finally gain the promotion. Moreover, in terms of growth in salary, we also think that Marketing Field gains the fastest growth in salary. </w:t>
      </w:r>
      <w:r w:rsidRPr="00356460">
        <w:rPr>
          <w:rFonts w:asciiTheme="minorHAnsi" w:hAnsiTheme="minorHAnsi"/>
          <w:sz w:val="22"/>
          <w:szCs w:val="22"/>
        </w:rPr>
        <w:t xml:space="preserve"> </w:t>
      </w:r>
    </w:p>
    <w:p w:rsidR="00EC6C34" w:rsidRPr="00356460" w:rsidRDefault="00EC6C34" w:rsidP="008D5D7A">
      <w:pPr>
        <w:rPr>
          <w:rFonts w:asciiTheme="minorHAnsi" w:hAnsiTheme="minorHAnsi"/>
          <w:sz w:val="22"/>
          <w:szCs w:val="22"/>
        </w:rPr>
      </w:pPr>
    </w:p>
    <w:p w:rsidR="008D5D7A" w:rsidRPr="00356460" w:rsidRDefault="008D5D7A" w:rsidP="008D5D7A">
      <w:pPr>
        <w:rPr>
          <w:rFonts w:asciiTheme="minorHAnsi" w:hAnsiTheme="minorHAnsi"/>
          <w:i/>
          <w:sz w:val="22"/>
          <w:szCs w:val="22"/>
        </w:rPr>
      </w:pPr>
      <w:r w:rsidRPr="00356460">
        <w:rPr>
          <w:rFonts w:asciiTheme="minorHAnsi" w:hAnsiTheme="minorHAnsi"/>
          <w:i/>
          <w:sz w:val="22"/>
          <w:szCs w:val="22"/>
        </w:rPr>
        <w:t>Social Benefits:</w:t>
      </w:r>
    </w:p>
    <w:p w:rsidR="008D5D7A" w:rsidRPr="00356460" w:rsidRDefault="008D5D7A" w:rsidP="00676DF8">
      <w:pPr>
        <w:jc w:val="both"/>
        <w:rPr>
          <w:rFonts w:asciiTheme="minorHAnsi" w:hAnsiTheme="minorHAnsi"/>
          <w:sz w:val="22"/>
          <w:szCs w:val="22"/>
        </w:rPr>
      </w:pPr>
      <w:r w:rsidRPr="00356460">
        <w:rPr>
          <w:rFonts w:asciiTheme="minorHAnsi" w:hAnsiTheme="minorHAnsi"/>
          <w:sz w:val="22"/>
          <w:szCs w:val="22"/>
        </w:rPr>
        <w:tab/>
      </w:r>
      <w:r w:rsidRPr="00356460">
        <w:rPr>
          <w:rFonts w:asciiTheme="minorHAnsi" w:hAnsiTheme="minorHAnsi"/>
          <w:smallCaps/>
          <w:sz w:val="22"/>
          <w:szCs w:val="22"/>
        </w:rPr>
        <w:t>FAMILY:</w:t>
      </w:r>
      <w:r w:rsidRPr="00356460">
        <w:rPr>
          <w:rFonts w:asciiTheme="minorHAnsi" w:hAnsiTheme="minorHAnsi"/>
          <w:sz w:val="22"/>
          <w:szCs w:val="22"/>
        </w:rPr>
        <w:t xml:space="preserve"> Family encompassed factors that would benefit one’s family, including time</w:t>
      </w:r>
      <w:r w:rsidR="00676DF8">
        <w:rPr>
          <w:rFonts w:asciiTheme="minorHAnsi" w:hAnsiTheme="minorHAnsi"/>
          <w:sz w:val="22"/>
          <w:szCs w:val="22"/>
        </w:rPr>
        <w:t xml:space="preserve"> available</w:t>
      </w:r>
      <w:r w:rsidRPr="00356460">
        <w:rPr>
          <w:rFonts w:asciiTheme="minorHAnsi" w:hAnsiTheme="minorHAnsi"/>
          <w:sz w:val="22"/>
          <w:szCs w:val="22"/>
        </w:rPr>
        <w:t xml:space="preserve"> for </w:t>
      </w:r>
      <w:r w:rsidR="00676DF8">
        <w:rPr>
          <w:rFonts w:asciiTheme="minorHAnsi" w:hAnsiTheme="minorHAnsi"/>
          <w:sz w:val="22"/>
          <w:szCs w:val="22"/>
        </w:rPr>
        <w:t>family and money to support, and proximity to them</w:t>
      </w:r>
      <w:r w:rsidRPr="00356460">
        <w:rPr>
          <w:rFonts w:asciiTheme="minorHAnsi" w:hAnsiTheme="minorHAnsi"/>
          <w:sz w:val="22"/>
          <w:szCs w:val="22"/>
        </w:rPr>
        <w:t xml:space="preserve">, as </w:t>
      </w:r>
      <w:r w:rsidR="00676DF8">
        <w:rPr>
          <w:rFonts w:asciiTheme="minorHAnsi" w:hAnsiTheme="minorHAnsi"/>
          <w:sz w:val="22"/>
          <w:szCs w:val="22"/>
        </w:rPr>
        <w:t>determined by career decisions.</w:t>
      </w:r>
      <w:r w:rsidRPr="00356460">
        <w:rPr>
          <w:rFonts w:asciiTheme="minorHAnsi" w:hAnsiTheme="minorHAnsi"/>
          <w:sz w:val="22"/>
          <w:szCs w:val="22"/>
        </w:rPr>
        <w:t xml:space="preserve"> </w:t>
      </w:r>
      <w:r w:rsidR="00676DF8">
        <w:rPr>
          <w:rFonts w:asciiTheme="minorHAnsi" w:hAnsiTheme="minorHAnsi"/>
          <w:sz w:val="22"/>
          <w:szCs w:val="22"/>
        </w:rPr>
        <w:t>Working in Accounting Field in Thailand</w:t>
      </w:r>
      <w:r w:rsidRPr="00356460">
        <w:rPr>
          <w:rFonts w:asciiTheme="minorHAnsi" w:hAnsiTheme="minorHAnsi"/>
          <w:sz w:val="22"/>
          <w:szCs w:val="22"/>
        </w:rPr>
        <w:t xml:space="preserve"> would allow more time for family, but would benefit low-to-moderately as far as money to support.  Ideally, </w:t>
      </w:r>
      <w:r w:rsidR="00676DF8">
        <w:rPr>
          <w:rFonts w:asciiTheme="minorHAnsi" w:hAnsiTheme="minorHAnsi"/>
          <w:sz w:val="22"/>
          <w:szCs w:val="22"/>
        </w:rPr>
        <w:t>working in Marketing or IT Field</w:t>
      </w:r>
      <w:r w:rsidRPr="00356460">
        <w:rPr>
          <w:rFonts w:asciiTheme="minorHAnsi" w:hAnsiTheme="minorHAnsi"/>
          <w:sz w:val="22"/>
          <w:szCs w:val="22"/>
        </w:rPr>
        <w:t xml:space="preserve"> would increase the monetary benefit</w:t>
      </w:r>
      <w:r w:rsidR="00676DF8">
        <w:rPr>
          <w:rFonts w:asciiTheme="minorHAnsi" w:hAnsiTheme="minorHAnsi"/>
          <w:sz w:val="22"/>
          <w:szCs w:val="22"/>
        </w:rPr>
        <w:t>s</w:t>
      </w:r>
      <w:r w:rsidRPr="00356460">
        <w:rPr>
          <w:rFonts w:asciiTheme="minorHAnsi" w:hAnsiTheme="minorHAnsi"/>
          <w:sz w:val="22"/>
          <w:szCs w:val="22"/>
        </w:rPr>
        <w:t xml:space="preserve"> but </w:t>
      </w:r>
      <w:r w:rsidRPr="00356460">
        <w:rPr>
          <w:rFonts w:asciiTheme="minorHAnsi" w:hAnsiTheme="minorHAnsi"/>
          <w:sz w:val="22"/>
          <w:szCs w:val="22"/>
        </w:rPr>
        <w:lastRenderedPageBreak/>
        <w:t>slightly decrease the benefit</w:t>
      </w:r>
      <w:r w:rsidR="00676DF8">
        <w:rPr>
          <w:rFonts w:asciiTheme="minorHAnsi" w:hAnsiTheme="minorHAnsi"/>
          <w:sz w:val="22"/>
          <w:szCs w:val="22"/>
        </w:rPr>
        <w:t>s</w:t>
      </w:r>
      <w:r w:rsidRPr="00356460">
        <w:rPr>
          <w:rFonts w:asciiTheme="minorHAnsi" w:hAnsiTheme="minorHAnsi"/>
          <w:sz w:val="22"/>
          <w:szCs w:val="22"/>
        </w:rPr>
        <w:t xml:space="preserve"> for time.  </w:t>
      </w:r>
      <w:r w:rsidR="00676DF8">
        <w:rPr>
          <w:rFonts w:asciiTheme="minorHAnsi" w:hAnsiTheme="minorHAnsi"/>
          <w:sz w:val="22"/>
          <w:szCs w:val="22"/>
        </w:rPr>
        <w:t>Working in the US</w:t>
      </w:r>
      <w:r w:rsidRPr="00356460">
        <w:rPr>
          <w:rFonts w:asciiTheme="minorHAnsi" w:hAnsiTheme="minorHAnsi"/>
          <w:sz w:val="22"/>
          <w:szCs w:val="22"/>
        </w:rPr>
        <w:t xml:space="preserve"> would </w:t>
      </w:r>
      <w:r w:rsidR="00676DF8">
        <w:rPr>
          <w:rFonts w:asciiTheme="minorHAnsi" w:hAnsiTheme="minorHAnsi"/>
          <w:sz w:val="22"/>
          <w:szCs w:val="22"/>
        </w:rPr>
        <w:t>definitely</w:t>
      </w:r>
      <w:r w:rsidRPr="00356460">
        <w:rPr>
          <w:rFonts w:asciiTheme="minorHAnsi" w:hAnsiTheme="minorHAnsi"/>
          <w:sz w:val="22"/>
          <w:szCs w:val="22"/>
        </w:rPr>
        <w:t xml:space="preserve"> </w:t>
      </w:r>
      <w:r w:rsidR="00676DF8">
        <w:rPr>
          <w:rFonts w:asciiTheme="minorHAnsi" w:hAnsiTheme="minorHAnsi"/>
          <w:sz w:val="22"/>
          <w:szCs w:val="22"/>
        </w:rPr>
        <w:t>make us stay far away from our home cou</w:t>
      </w:r>
      <w:r w:rsidR="00C37DBF">
        <w:rPr>
          <w:rFonts w:asciiTheme="minorHAnsi" w:hAnsiTheme="minorHAnsi"/>
          <w:sz w:val="22"/>
          <w:szCs w:val="22"/>
        </w:rPr>
        <w:t>n</w:t>
      </w:r>
      <w:r w:rsidR="00676DF8">
        <w:rPr>
          <w:rFonts w:asciiTheme="minorHAnsi" w:hAnsiTheme="minorHAnsi"/>
          <w:sz w:val="22"/>
          <w:szCs w:val="22"/>
        </w:rPr>
        <w:t>try.</w:t>
      </w:r>
    </w:p>
    <w:p w:rsidR="008D5D7A" w:rsidRPr="00356460" w:rsidRDefault="008D5D7A" w:rsidP="008D5D7A">
      <w:pPr>
        <w:rPr>
          <w:rFonts w:asciiTheme="minorHAnsi" w:hAnsiTheme="minorHAnsi"/>
          <w:sz w:val="22"/>
          <w:szCs w:val="22"/>
        </w:rPr>
      </w:pPr>
    </w:p>
    <w:p w:rsidR="008D5D7A" w:rsidRPr="00EB3331" w:rsidRDefault="008D5D7A" w:rsidP="00C37DBF">
      <w:pPr>
        <w:jc w:val="both"/>
        <w:rPr>
          <w:rFonts w:asciiTheme="minorHAnsi" w:hAnsiTheme="minorHAnsi"/>
          <w:sz w:val="22"/>
          <w:szCs w:val="22"/>
        </w:rPr>
      </w:pPr>
      <w:r w:rsidRPr="00356460">
        <w:rPr>
          <w:rFonts w:asciiTheme="minorHAnsi" w:hAnsiTheme="minorHAnsi"/>
          <w:sz w:val="22"/>
          <w:szCs w:val="22"/>
        </w:rPr>
        <w:tab/>
      </w:r>
      <w:r w:rsidRPr="00EB3331">
        <w:rPr>
          <w:rFonts w:asciiTheme="minorHAnsi" w:hAnsiTheme="minorHAnsi"/>
          <w:sz w:val="22"/>
          <w:szCs w:val="22"/>
        </w:rPr>
        <w:t xml:space="preserve">FRIENDS: Friends encompassed factors that would benefit the relations ship with one’s friends, including time available to spend with </w:t>
      </w:r>
      <w:r w:rsidR="00C37DBF" w:rsidRPr="00EB3331">
        <w:rPr>
          <w:rFonts w:asciiTheme="minorHAnsi" w:hAnsiTheme="minorHAnsi"/>
          <w:sz w:val="22"/>
          <w:szCs w:val="22"/>
        </w:rPr>
        <w:t>friends and earning the social acceptance from</w:t>
      </w:r>
      <w:r w:rsidRPr="00EB3331">
        <w:rPr>
          <w:rFonts w:asciiTheme="minorHAnsi" w:hAnsiTheme="minorHAnsi"/>
          <w:sz w:val="22"/>
          <w:szCs w:val="22"/>
        </w:rPr>
        <w:t xml:space="preserve"> friends, as determined by career decisions.  </w:t>
      </w:r>
      <w:r w:rsidR="00C37DBF" w:rsidRPr="00EB3331">
        <w:rPr>
          <w:rFonts w:asciiTheme="minorHAnsi" w:hAnsiTheme="minorHAnsi"/>
          <w:sz w:val="22"/>
          <w:szCs w:val="22"/>
        </w:rPr>
        <w:t>Working in IT Field in the US sh</w:t>
      </w:r>
      <w:r w:rsidRPr="00EB3331">
        <w:rPr>
          <w:rFonts w:asciiTheme="minorHAnsi" w:hAnsiTheme="minorHAnsi"/>
          <w:sz w:val="22"/>
          <w:szCs w:val="22"/>
        </w:rPr>
        <w:t xml:space="preserve">ould gain the most respect, followed by </w:t>
      </w:r>
      <w:r w:rsidR="00C37DBF" w:rsidRPr="00EB3331">
        <w:rPr>
          <w:rFonts w:asciiTheme="minorHAnsi" w:hAnsiTheme="minorHAnsi"/>
          <w:sz w:val="22"/>
          <w:szCs w:val="22"/>
        </w:rPr>
        <w:t xml:space="preserve">Marketing Field in the US. </w:t>
      </w:r>
      <w:r w:rsidRPr="00EB3331">
        <w:rPr>
          <w:rFonts w:asciiTheme="minorHAnsi" w:hAnsiTheme="minorHAnsi"/>
          <w:sz w:val="22"/>
          <w:szCs w:val="22"/>
        </w:rPr>
        <w:t xml:space="preserve">The time benefit is similar to the family time benefit, with </w:t>
      </w:r>
      <w:r w:rsidR="00C37DBF" w:rsidRPr="00EB3331">
        <w:rPr>
          <w:rFonts w:asciiTheme="minorHAnsi" w:hAnsiTheme="minorHAnsi"/>
          <w:sz w:val="22"/>
          <w:szCs w:val="22"/>
        </w:rPr>
        <w:t>working in Accounting Field in Thailand</w:t>
      </w:r>
      <w:r w:rsidRPr="00EB3331">
        <w:rPr>
          <w:rFonts w:asciiTheme="minorHAnsi" w:hAnsiTheme="minorHAnsi"/>
          <w:sz w:val="22"/>
          <w:szCs w:val="22"/>
        </w:rPr>
        <w:t xml:space="preserve"> allowing the most free-time to spend with friends.</w:t>
      </w:r>
    </w:p>
    <w:p w:rsidR="008D5D7A" w:rsidRPr="00EB3331" w:rsidRDefault="008D5D7A" w:rsidP="008D5D7A">
      <w:pPr>
        <w:rPr>
          <w:rFonts w:asciiTheme="minorHAnsi" w:hAnsiTheme="minorHAnsi"/>
          <w:sz w:val="22"/>
          <w:szCs w:val="22"/>
        </w:rPr>
      </w:pPr>
    </w:p>
    <w:p w:rsidR="00D54F82" w:rsidRPr="00EB3331" w:rsidRDefault="008D5D7A" w:rsidP="00D54F82">
      <w:pPr>
        <w:jc w:val="both"/>
        <w:rPr>
          <w:rFonts w:asciiTheme="minorHAnsi" w:hAnsiTheme="minorHAnsi"/>
          <w:sz w:val="22"/>
          <w:szCs w:val="22"/>
        </w:rPr>
      </w:pPr>
      <w:r w:rsidRPr="00EB3331">
        <w:rPr>
          <w:rFonts w:asciiTheme="minorHAnsi" w:hAnsiTheme="minorHAnsi"/>
          <w:sz w:val="22"/>
          <w:szCs w:val="22"/>
        </w:rPr>
        <w:tab/>
        <w:t xml:space="preserve">PERSONAL: The personal cluster included </w:t>
      </w:r>
      <w:r w:rsidR="00D54F82" w:rsidRPr="00EB3331">
        <w:rPr>
          <w:rFonts w:asciiTheme="minorHAnsi" w:hAnsiTheme="minorHAnsi"/>
          <w:sz w:val="22"/>
          <w:szCs w:val="22"/>
        </w:rPr>
        <w:t>standard of living, leisure time, and lifestyles</w:t>
      </w:r>
      <w:r w:rsidRPr="00EB3331">
        <w:rPr>
          <w:rFonts w:asciiTheme="minorHAnsi" w:hAnsiTheme="minorHAnsi"/>
          <w:sz w:val="22"/>
          <w:szCs w:val="22"/>
        </w:rPr>
        <w:t xml:space="preserve">.  We determined that </w:t>
      </w:r>
      <w:r w:rsidR="00D54F82" w:rsidRPr="00EB3331">
        <w:rPr>
          <w:rFonts w:asciiTheme="minorHAnsi" w:hAnsiTheme="minorHAnsi"/>
          <w:sz w:val="22"/>
          <w:szCs w:val="22"/>
        </w:rPr>
        <w:t>Accounting Field in the US</w:t>
      </w:r>
      <w:r w:rsidRPr="00EB3331">
        <w:rPr>
          <w:rFonts w:asciiTheme="minorHAnsi" w:hAnsiTheme="minorHAnsi"/>
          <w:sz w:val="22"/>
          <w:szCs w:val="22"/>
        </w:rPr>
        <w:t xml:space="preserve"> would make us </w:t>
      </w:r>
      <w:r w:rsidR="00D54F82" w:rsidRPr="00EB3331">
        <w:rPr>
          <w:rFonts w:asciiTheme="minorHAnsi" w:hAnsiTheme="minorHAnsi"/>
          <w:sz w:val="22"/>
          <w:szCs w:val="22"/>
        </w:rPr>
        <w:t xml:space="preserve">have </w:t>
      </w:r>
      <w:r w:rsidRPr="00EB3331">
        <w:rPr>
          <w:rFonts w:asciiTheme="minorHAnsi" w:hAnsiTheme="minorHAnsi"/>
          <w:sz w:val="22"/>
          <w:szCs w:val="22"/>
        </w:rPr>
        <w:t xml:space="preserve">the </w:t>
      </w:r>
      <w:r w:rsidR="00D54F82" w:rsidRPr="00EB3331">
        <w:rPr>
          <w:rFonts w:asciiTheme="minorHAnsi" w:hAnsiTheme="minorHAnsi"/>
          <w:sz w:val="22"/>
          <w:szCs w:val="22"/>
        </w:rPr>
        <w:t>highest standard of living</w:t>
      </w:r>
      <w:r w:rsidRPr="00EB3331">
        <w:rPr>
          <w:rFonts w:asciiTheme="minorHAnsi" w:hAnsiTheme="minorHAnsi"/>
          <w:sz w:val="22"/>
          <w:szCs w:val="22"/>
        </w:rPr>
        <w:t xml:space="preserve"> and</w:t>
      </w:r>
      <w:r w:rsidR="00D54F82" w:rsidRPr="00EB3331">
        <w:rPr>
          <w:rFonts w:asciiTheme="minorHAnsi" w:hAnsiTheme="minorHAnsi"/>
          <w:sz w:val="22"/>
          <w:szCs w:val="22"/>
        </w:rPr>
        <w:t xml:space="preserve"> Marketing Field in Thailand would make us have the lowest standard of living. Accounting Field in Thailand</w:t>
      </w:r>
      <w:r w:rsidRPr="00EB3331">
        <w:rPr>
          <w:rFonts w:asciiTheme="minorHAnsi" w:hAnsiTheme="minorHAnsi"/>
          <w:sz w:val="22"/>
          <w:szCs w:val="22"/>
        </w:rPr>
        <w:t xml:space="preserve"> </w:t>
      </w:r>
      <w:r w:rsidR="00D54F82" w:rsidRPr="00EB3331">
        <w:rPr>
          <w:rFonts w:asciiTheme="minorHAnsi" w:hAnsiTheme="minorHAnsi"/>
          <w:sz w:val="22"/>
          <w:szCs w:val="22"/>
        </w:rPr>
        <w:t>would have much leisure time</w:t>
      </w:r>
      <w:r w:rsidRPr="00EB3331">
        <w:rPr>
          <w:rFonts w:asciiTheme="minorHAnsi" w:hAnsiTheme="minorHAnsi"/>
          <w:sz w:val="22"/>
          <w:szCs w:val="22"/>
        </w:rPr>
        <w:t xml:space="preserve">, followed by </w:t>
      </w:r>
      <w:r w:rsidR="00D54F82" w:rsidRPr="00EB3331">
        <w:rPr>
          <w:rFonts w:asciiTheme="minorHAnsi" w:hAnsiTheme="minorHAnsi"/>
          <w:sz w:val="22"/>
          <w:szCs w:val="22"/>
        </w:rPr>
        <w:t>Accounting Field in the US. In terms of lifestyles, if we work in Accounting Field in the US, we can do several free-time activities such as outdoor sports or travelling.</w:t>
      </w:r>
      <w:r w:rsidRPr="00EB3331">
        <w:rPr>
          <w:rFonts w:asciiTheme="minorHAnsi" w:hAnsiTheme="minorHAnsi"/>
          <w:i/>
          <w:sz w:val="22"/>
          <w:szCs w:val="22"/>
        </w:rPr>
        <w:br/>
      </w:r>
      <w:r w:rsidR="00D54F82" w:rsidRPr="00EB3331">
        <w:rPr>
          <w:rFonts w:asciiTheme="minorHAnsi" w:hAnsiTheme="minorHAnsi"/>
          <w:sz w:val="22"/>
          <w:szCs w:val="22"/>
        </w:rPr>
        <w:tab/>
      </w:r>
    </w:p>
    <w:p w:rsidR="008D5D7A" w:rsidRPr="00EB3331" w:rsidRDefault="00D54F82" w:rsidP="00D54F82">
      <w:pPr>
        <w:jc w:val="both"/>
        <w:rPr>
          <w:rFonts w:asciiTheme="minorHAnsi" w:hAnsiTheme="minorHAnsi"/>
          <w:sz w:val="22"/>
          <w:szCs w:val="22"/>
        </w:rPr>
      </w:pPr>
      <w:r w:rsidRPr="00EB3331">
        <w:rPr>
          <w:rFonts w:asciiTheme="minorHAnsi" w:hAnsiTheme="minorHAnsi"/>
          <w:sz w:val="22"/>
          <w:szCs w:val="22"/>
        </w:rPr>
        <w:tab/>
        <w:t>CONNECTION:</w:t>
      </w:r>
      <w:r w:rsidR="00E03D2F" w:rsidRPr="00EB3331">
        <w:rPr>
          <w:rFonts w:asciiTheme="minorHAnsi" w:hAnsiTheme="minorHAnsi"/>
          <w:sz w:val="22"/>
          <w:szCs w:val="22"/>
        </w:rPr>
        <w:t xml:space="preserve"> This means the relationship with colleagues, supply chains, and community. Working in Marketing Field in Thailand makes us have a good relationship with colleagues because most of the job scopes tend to rely on team commitment. Moreover, for marketing jobs, we have to keep contact with the supply chains and also community. </w:t>
      </w:r>
    </w:p>
    <w:p w:rsidR="00E03D2F" w:rsidRPr="00EB3331" w:rsidRDefault="00E03D2F" w:rsidP="00D54F82">
      <w:pPr>
        <w:jc w:val="both"/>
        <w:rPr>
          <w:rFonts w:asciiTheme="minorHAnsi" w:hAnsiTheme="minorHAnsi"/>
          <w:sz w:val="22"/>
          <w:szCs w:val="22"/>
        </w:rPr>
      </w:pPr>
    </w:p>
    <w:p w:rsidR="00EC6C34" w:rsidRPr="00356460" w:rsidRDefault="00EC6C34" w:rsidP="00D54F82">
      <w:pPr>
        <w:jc w:val="both"/>
        <w:rPr>
          <w:rFonts w:asciiTheme="minorHAnsi" w:hAnsiTheme="minorHAnsi"/>
          <w:sz w:val="22"/>
          <w:szCs w:val="22"/>
        </w:rPr>
      </w:pPr>
      <w:r w:rsidRPr="00EB3331">
        <w:rPr>
          <w:rFonts w:asciiTheme="minorHAnsi" w:hAnsiTheme="minorHAnsi"/>
          <w:sz w:val="22"/>
          <w:szCs w:val="22"/>
        </w:rPr>
        <w:tab/>
        <w:t>ORGANIZATIONAL BEHAVIOR:</w:t>
      </w:r>
      <w:r w:rsidR="00E03D2F" w:rsidRPr="00EB3331">
        <w:rPr>
          <w:rFonts w:asciiTheme="minorHAnsi" w:hAnsiTheme="minorHAnsi"/>
          <w:sz w:val="22"/>
          <w:szCs w:val="22"/>
        </w:rPr>
        <w:t xml:space="preserve"> We have three sub-criteria in this point. They are management style, team-oriented, and job mobility.</w:t>
      </w:r>
      <w:r w:rsidR="00EB3331" w:rsidRPr="00EB3331">
        <w:rPr>
          <w:rFonts w:asciiTheme="minorHAnsi" w:hAnsiTheme="minorHAnsi"/>
          <w:sz w:val="22"/>
          <w:szCs w:val="22"/>
        </w:rPr>
        <w:t xml:space="preserve"> We determined than IT Field has to rely on team in order to finish any assigned projects. Moreover, IT Field in</w:t>
      </w:r>
      <w:r w:rsidR="00EB3331">
        <w:rPr>
          <w:rFonts w:asciiTheme="minorHAnsi" w:hAnsiTheme="minorHAnsi"/>
          <w:sz w:val="22"/>
          <w:szCs w:val="22"/>
        </w:rPr>
        <w:t xml:space="preserve"> the US generates many frequent business travels so we can get a chance to travel to several places.</w:t>
      </w:r>
    </w:p>
    <w:p w:rsidR="008D5D7A" w:rsidRDefault="008D5D7A" w:rsidP="008D5D7A">
      <w:pPr>
        <w:rPr>
          <w:rFonts w:asciiTheme="minorHAnsi" w:hAnsiTheme="minorHAnsi"/>
          <w:sz w:val="22"/>
          <w:szCs w:val="22"/>
        </w:rPr>
      </w:pPr>
    </w:p>
    <w:p w:rsidR="00E03D2F" w:rsidRPr="00356460" w:rsidRDefault="00E03D2F" w:rsidP="00E03D2F">
      <w:pPr>
        <w:rPr>
          <w:rFonts w:asciiTheme="minorHAnsi" w:hAnsiTheme="minorHAnsi"/>
          <w:b/>
          <w:i/>
          <w:iCs/>
          <w:sz w:val="22"/>
          <w:szCs w:val="22"/>
        </w:rPr>
      </w:pPr>
      <w:r w:rsidRPr="00356460">
        <w:rPr>
          <w:rFonts w:asciiTheme="minorHAnsi" w:hAnsiTheme="minorHAnsi"/>
          <w:b/>
          <w:i/>
          <w:iCs/>
          <w:sz w:val="22"/>
          <w:szCs w:val="22"/>
        </w:rPr>
        <w:t>Costs:</w:t>
      </w:r>
    </w:p>
    <w:p w:rsidR="00E03D2F" w:rsidRPr="00356460" w:rsidRDefault="00E03D2F" w:rsidP="00EB3331">
      <w:pPr>
        <w:jc w:val="both"/>
        <w:rPr>
          <w:rFonts w:asciiTheme="minorHAnsi" w:hAnsiTheme="minorHAnsi"/>
          <w:sz w:val="22"/>
          <w:szCs w:val="22"/>
        </w:rPr>
      </w:pPr>
      <w:r w:rsidRPr="00356460">
        <w:rPr>
          <w:rFonts w:asciiTheme="minorHAnsi" w:hAnsiTheme="minorHAnsi"/>
          <w:sz w:val="22"/>
          <w:szCs w:val="22"/>
        </w:rPr>
        <w:tab/>
      </w:r>
      <w:r>
        <w:rPr>
          <w:rFonts w:asciiTheme="minorHAnsi" w:hAnsiTheme="minorHAnsi"/>
          <w:sz w:val="22"/>
          <w:szCs w:val="22"/>
        </w:rPr>
        <w:t xml:space="preserve">See </w:t>
      </w:r>
      <w:r w:rsidRPr="00A11F4B">
        <w:rPr>
          <w:rFonts w:asciiTheme="minorHAnsi" w:hAnsiTheme="minorHAnsi"/>
          <w:b/>
          <w:bCs/>
          <w:sz w:val="22"/>
          <w:szCs w:val="22"/>
        </w:rPr>
        <w:t xml:space="preserve">Exhibit </w:t>
      </w:r>
      <w:r>
        <w:rPr>
          <w:rFonts w:asciiTheme="minorHAnsi" w:hAnsiTheme="minorHAnsi"/>
          <w:b/>
          <w:bCs/>
          <w:sz w:val="22"/>
          <w:szCs w:val="22"/>
        </w:rPr>
        <w:t>5-7</w:t>
      </w:r>
      <w:r>
        <w:rPr>
          <w:rFonts w:asciiTheme="minorHAnsi" w:hAnsiTheme="minorHAnsi"/>
          <w:sz w:val="22"/>
          <w:szCs w:val="22"/>
        </w:rPr>
        <w:t xml:space="preserve"> in the Appendix.</w:t>
      </w:r>
      <w:r w:rsidRPr="00356460">
        <w:rPr>
          <w:rFonts w:asciiTheme="minorHAnsi" w:hAnsiTheme="minorHAnsi"/>
          <w:sz w:val="22"/>
          <w:szCs w:val="22"/>
        </w:rPr>
        <w:t xml:space="preserve"> The </w:t>
      </w:r>
      <w:r>
        <w:rPr>
          <w:rFonts w:asciiTheme="minorHAnsi" w:hAnsiTheme="minorHAnsi"/>
          <w:sz w:val="22"/>
          <w:szCs w:val="22"/>
        </w:rPr>
        <w:t xml:space="preserve">costs network </w:t>
      </w:r>
      <w:r w:rsidRPr="00356460">
        <w:rPr>
          <w:rFonts w:asciiTheme="minorHAnsi" w:hAnsiTheme="minorHAnsi"/>
          <w:sz w:val="22"/>
          <w:szCs w:val="22"/>
        </w:rPr>
        <w:t>analyzes the costs associated with a career decision.</w:t>
      </w:r>
    </w:p>
    <w:p w:rsidR="00E03D2F" w:rsidRPr="00356460" w:rsidRDefault="00E03D2F" w:rsidP="00E03D2F">
      <w:pPr>
        <w:rPr>
          <w:rFonts w:asciiTheme="minorHAnsi" w:hAnsiTheme="minorHAnsi"/>
          <w:i/>
          <w:iCs/>
          <w:sz w:val="22"/>
          <w:szCs w:val="22"/>
        </w:rPr>
      </w:pPr>
    </w:p>
    <w:p w:rsidR="00E03D2F" w:rsidRPr="00356460" w:rsidRDefault="00E03D2F" w:rsidP="00E03D2F">
      <w:pPr>
        <w:rPr>
          <w:rFonts w:asciiTheme="minorHAnsi" w:hAnsiTheme="minorHAnsi"/>
          <w:i/>
          <w:iCs/>
          <w:sz w:val="22"/>
          <w:szCs w:val="22"/>
        </w:rPr>
      </w:pPr>
      <w:r w:rsidRPr="00356460">
        <w:rPr>
          <w:rFonts w:asciiTheme="minorHAnsi" w:hAnsiTheme="minorHAnsi"/>
          <w:i/>
          <w:iCs/>
          <w:sz w:val="22"/>
          <w:szCs w:val="22"/>
        </w:rPr>
        <w:t>Economic Costs:</w:t>
      </w:r>
    </w:p>
    <w:p w:rsidR="00E03D2F" w:rsidRPr="00356460" w:rsidRDefault="00E03D2F" w:rsidP="006F7CCA">
      <w:pPr>
        <w:ind w:firstLine="720"/>
        <w:jc w:val="both"/>
        <w:rPr>
          <w:rFonts w:asciiTheme="minorHAnsi" w:hAnsiTheme="minorHAnsi"/>
          <w:sz w:val="22"/>
          <w:szCs w:val="22"/>
        </w:rPr>
      </w:pPr>
      <w:r>
        <w:rPr>
          <w:rFonts w:asciiTheme="minorHAnsi" w:hAnsiTheme="minorHAnsi"/>
          <w:sz w:val="22"/>
          <w:szCs w:val="22"/>
        </w:rPr>
        <w:t>COST OF LIVING</w:t>
      </w:r>
      <w:r w:rsidRPr="00356460">
        <w:rPr>
          <w:rFonts w:asciiTheme="minorHAnsi" w:hAnsiTheme="minorHAnsi"/>
          <w:sz w:val="22"/>
          <w:szCs w:val="22"/>
        </w:rPr>
        <w:t>:</w:t>
      </w:r>
      <w:r w:rsidRPr="00356460">
        <w:rPr>
          <w:rFonts w:asciiTheme="minorHAnsi" w:hAnsiTheme="minorHAnsi"/>
          <w:smallCaps/>
          <w:sz w:val="22"/>
          <w:szCs w:val="22"/>
        </w:rPr>
        <w:t xml:space="preserve">  </w:t>
      </w:r>
      <w:r w:rsidRPr="00356460">
        <w:rPr>
          <w:rFonts w:asciiTheme="minorHAnsi" w:hAnsiTheme="minorHAnsi"/>
          <w:sz w:val="22"/>
          <w:szCs w:val="22"/>
        </w:rPr>
        <w:t xml:space="preserve">The economic costs involved in deciding on a career choice are </w:t>
      </w:r>
      <w:r w:rsidR="006F7CCA">
        <w:rPr>
          <w:rFonts w:asciiTheme="minorHAnsi" w:hAnsiTheme="minorHAnsi"/>
          <w:sz w:val="22"/>
          <w:szCs w:val="22"/>
        </w:rPr>
        <w:t xml:space="preserve">expenses for food, housing, healthcare, and clothing. When working in the US, </w:t>
      </w:r>
      <w:r w:rsidRPr="00356460">
        <w:rPr>
          <w:rFonts w:asciiTheme="minorHAnsi" w:hAnsiTheme="minorHAnsi"/>
          <w:sz w:val="22"/>
          <w:szCs w:val="22"/>
        </w:rPr>
        <w:t>you will incur th</w:t>
      </w:r>
      <w:r w:rsidR="006F7CCA">
        <w:rPr>
          <w:rFonts w:asciiTheme="minorHAnsi" w:hAnsiTheme="minorHAnsi"/>
          <w:sz w:val="22"/>
          <w:szCs w:val="22"/>
        </w:rPr>
        <w:t>e most costs for food, housing, and healthcare</w:t>
      </w:r>
      <w:r w:rsidRPr="00356460">
        <w:rPr>
          <w:rFonts w:asciiTheme="minorHAnsi" w:hAnsiTheme="minorHAnsi"/>
          <w:sz w:val="22"/>
          <w:szCs w:val="22"/>
        </w:rPr>
        <w:t xml:space="preserve">. </w:t>
      </w:r>
      <w:r w:rsidR="00B42893">
        <w:rPr>
          <w:rFonts w:asciiTheme="minorHAnsi" w:hAnsiTheme="minorHAnsi"/>
          <w:sz w:val="22"/>
          <w:szCs w:val="22"/>
        </w:rPr>
        <w:t xml:space="preserve">In Thailand, the costs for these items are much cheaper. </w:t>
      </w:r>
      <w:r w:rsidR="006F7CCA">
        <w:rPr>
          <w:rFonts w:asciiTheme="minorHAnsi" w:hAnsiTheme="minorHAnsi"/>
          <w:sz w:val="22"/>
          <w:szCs w:val="22"/>
        </w:rPr>
        <w:t>For clothing expenditures, working in Marketing field tends to have the highest costs of apparel</w:t>
      </w:r>
      <w:r w:rsidR="00B42893">
        <w:rPr>
          <w:rFonts w:asciiTheme="minorHAnsi" w:hAnsiTheme="minorHAnsi"/>
          <w:sz w:val="22"/>
          <w:szCs w:val="22"/>
        </w:rPr>
        <w:t>s</w:t>
      </w:r>
      <w:r w:rsidR="006F7CCA">
        <w:rPr>
          <w:rFonts w:asciiTheme="minorHAnsi" w:hAnsiTheme="minorHAnsi"/>
          <w:sz w:val="22"/>
          <w:szCs w:val="22"/>
        </w:rPr>
        <w:t xml:space="preserve"> in order to attract customers</w:t>
      </w:r>
      <w:r w:rsidR="00B42893">
        <w:rPr>
          <w:rFonts w:asciiTheme="minorHAnsi" w:hAnsiTheme="minorHAnsi"/>
          <w:sz w:val="22"/>
          <w:szCs w:val="22"/>
        </w:rPr>
        <w:t xml:space="preserve"> and make a good image of your company</w:t>
      </w:r>
      <w:r w:rsidRPr="00356460">
        <w:rPr>
          <w:rFonts w:asciiTheme="minorHAnsi" w:hAnsiTheme="minorHAnsi"/>
          <w:sz w:val="22"/>
          <w:szCs w:val="22"/>
        </w:rPr>
        <w:t xml:space="preserve">.   </w:t>
      </w:r>
    </w:p>
    <w:p w:rsidR="00E03D2F" w:rsidRPr="00356460" w:rsidRDefault="00E03D2F" w:rsidP="00E03D2F">
      <w:pPr>
        <w:rPr>
          <w:rFonts w:asciiTheme="minorHAnsi" w:hAnsiTheme="minorHAnsi"/>
          <w:sz w:val="22"/>
          <w:szCs w:val="22"/>
        </w:rPr>
      </w:pPr>
      <w:r w:rsidRPr="00356460">
        <w:rPr>
          <w:rFonts w:asciiTheme="minorHAnsi" w:hAnsiTheme="minorHAnsi"/>
          <w:sz w:val="22"/>
          <w:szCs w:val="22"/>
        </w:rPr>
        <w:t xml:space="preserve">          </w:t>
      </w:r>
    </w:p>
    <w:p w:rsidR="00E03D2F" w:rsidRDefault="00E03D2F" w:rsidP="00B42893">
      <w:pPr>
        <w:ind w:firstLine="720"/>
        <w:jc w:val="both"/>
        <w:rPr>
          <w:rFonts w:asciiTheme="minorHAnsi" w:hAnsiTheme="minorHAnsi"/>
          <w:i/>
          <w:iCs/>
          <w:sz w:val="22"/>
          <w:szCs w:val="22"/>
        </w:rPr>
      </w:pPr>
      <w:r>
        <w:rPr>
          <w:rFonts w:asciiTheme="minorHAnsi" w:hAnsiTheme="minorHAnsi"/>
          <w:sz w:val="22"/>
          <w:szCs w:val="22"/>
        </w:rPr>
        <w:t>ACCOMMODATION</w:t>
      </w:r>
      <w:r w:rsidRPr="00356460">
        <w:rPr>
          <w:rFonts w:asciiTheme="minorHAnsi" w:hAnsiTheme="minorHAnsi"/>
          <w:sz w:val="22"/>
          <w:szCs w:val="22"/>
        </w:rPr>
        <w:t>:  The sub-criteria network evalu</w:t>
      </w:r>
      <w:r w:rsidR="00B42893">
        <w:rPr>
          <w:rFonts w:asciiTheme="minorHAnsi" w:hAnsiTheme="minorHAnsi"/>
          <w:sz w:val="22"/>
          <w:szCs w:val="22"/>
        </w:rPr>
        <w:t xml:space="preserve">ates the costs associated with commute and home visit. If we work in IT Field in Thailand, we will make several trips to clients’ sites and this will affect </w:t>
      </w:r>
      <w:r w:rsidRPr="00356460">
        <w:rPr>
          <w:rFonts w:asciiTheme="minorHAnsi" w:hAnsiTheme="minorHAnsi"/>
          <w:sz w:val="22"/>
          <w:szCs w:val="22"/>
        </w:rPr>
        <w:t>our personal spending</w:t>
      </w:r>
      <w:r w:rsidR="00B42893">
        <w:rPr>
          <w:rFonts w:asciiTheme="minorHAnsi" w:hAnsiTheme="minorHAnsi"/>
          <w:sz w:val="22"/>
          <w:szCs w:val="22"/>
        </w:rPr>
        <w:t xml:space="preserve"> for commute (transportation) if we cannot reimburse this expense from our company</w:t>
      </w:r>
      <w:r w:rsidRPr="00356460">
        <w:rPr>
          <w:rFonts w:asciiTheme="minorHAnsi" w:hAnsiTheme="minorHAnsi"/>
          <w:sz w:val="22"/>
          <w:szCs w:val="22"/>
        </w:rPr>
        <w:t xml:space="preserve">. </w:t>
      </w:r>
      <w:r w:rsidR="00B42893">
        <w:rPr>
          <w:rFonts w:asciiTheme="minorHAnsi" w:hAnsiTheme="minorHAnsi"/>
          <w:sz w:val="22"/>
          <w:szCs w:val="22"/>
        </w:rPr>
        <w:t>On the other hand, working in the US inevitably generates costs for home visit to Thailand.</w:t>
      </w:r>
      <w:r w:rsidRPr="00356460">
        <w:rPr>
          <w:rFonts w:asciiTheme="minorHAnsi" w:hAnsiTheme="minorHAnsi"/>
          <w:sz w:val="22"/>
          <w:szCs w:val="22"/>
        </w:rPr>
        <w:t xml:space="preserve"> </w:t>
      </w:r>
    </w:p>
    <w:p w:rsidR="00B42893" w:rsidRDefault="00B42893" w:rsidP="00E03D2F">
      <w:pPr>
        <w:ind w:firstLine="720"/>
        <w:rPr>
          <w:rFonts w:asciiTheme="minorHAnsi" w:hAnsiTheme="minorHAnsi"/>
          <w:sz w:val="22"/>
          <w:szCs w:val="22"/>
        </w:rPr>
      </w:pPr>
    </w:p>
    <w:p w:rsidR="00E03D2F" w:rsidRDefault="00E03D2F" w:rsidP="003D4A35">
      <w:pPr>
        <w:ind w:firstLine="720"/>
        <w:jc w:val="both"/>
        <w:rPr>
          <w:rFonts w:asciiTheme="minorHAnsi" w:hAnsiTheme="minorHAnsi"/>
          <w:sz w:val="22"/>
          <w:szCs w:val="22"/>
        </w:rPr>
      </w:pPr>
      <w:r>
        <w:rPr>
          <w:rFonts w:asciiTheme="minorHAnsi" w:hAnsiTheme="minorHAnsi"/>
          <w:sz w:val="22"/>
          <w:szCs w:val="22"/>
        </w:rPr>
        <w:t>TAX:</w:t>
      </w:r>
      <w:r w:rsidR="003D4A35">
        <w:rPr>
          <w:rFonts w:asciiTheme="minorHAnsi" w:hAnsiTheme="minorHAnsi"/>
          <w:sz w:val="22"/>
          <w:szCs w:val="22"/>
        </w:rPr>
        <w:t xml:space="preserve"> We consider tax expense</w:t>
      </w:r>
      <w:r w:rsidR="000D6CEE">
        <w:rPr>
          <w:rFonts w:asciiTheme="minorHAnsi" w:hAnsiTheme="minorHAnsi"/>
          <w:sz w:val="22"/>
          <w:szCs w:val="22"/>
        </w:rPr>
        <w:t xml:space="preserve">s in three types: income tax, sales tax, and real estate tax. IT Field in the US results in the highest income tax payments because we can earn the highest salaries. </w:t>
      </w:r>
      <w:r w:rsidR="003D4A35">
        <w:rPr>
          <w:rFonts w:asciiTheme="minorHAnsi" w:hAnsiTheme="minorHAnsi"/>
          <w:sz w:val="22"/>
          <w:szCs w:val="22"/>
        </w:rPr>
        <w:t>Moreover, working in the US, we have to pay higher levels of sales tax and real estate tax than when we work in Thailand.</w:t>
      </w:r>
      <w:r w:rsidR="000D6CEE">
        <w:rPr>
          <w:rFonts w:asciiTheme="minorHAnsi" w:hAnsiTheme="minorHAnsi"/>
          <w:sz w:val="22"/>
          <w:szCs w:val="22"/>
        </w:rPr>
        <w:t xml:space="preserve"> </w:t>
      </w:r>
    </w:p>
    <w:p w:rsidR="00E03D2F" w:rsidRPr="00EC6C34" w:rsidRDefault="00E03D2F" w:rsidP="00E03D2F">
      <w:pPr>
        <w:ind w:firstLine="720"/>
        <w:rPr>
          <w:rFonts w:asciiTheme="minorHAnsi" w:hAnsiTheme="minorHAnsi"/>
          <w:sz w:val="22"/>
          <w:szCs w:val="22"/>
        </w:rPr>
      </w:pPr>
    </w:p>
    <w:p w:rsidR="00E03D2F" w:rsidRPr="00356460" w:rsidRDefault="00E03D2F" w:rsidP="00E03D2F">
      <w:pPr>
        <w:rPr>
          <w:rFonts w:asciiTheme="minorHAnsi" w:hAnsiTheme="minorHAnsi"/>
          <w:i/>
          <w:sz w:val="22"/>
          <w:szCs w:val="22"/>
        </w:rPr>
      </w:pPr>
      <w:r w:rsidRPr="00356460">
        <w:rPr>
          <w:rFonts w:asciiTheme="minorHAnsi" w:hAnsiTheme="minorHAnsi"/>
          <w:i/>
          <w:sz w:val="22"/>
          <w:szCs w:val="22"/>
        </w:rPr>
        <w:t>Social Costs:</w:t>
      </w:r>
    </w:p>
    <w:p w:rsidR="00E03D2F" w:rsidRPr="00356460" w:rsidRDefault="003D4A35" w:rsidP="003D4A35">
      <w:pPr>
        <w:jc w:val="both"/>
        <w:rPr>
          <w:rFonts w:asciiTheme="minorHAnsi" w:hAnsiTheme="minorHAnsi"/>
          <w:iCs/>
          <w:sz w:val="22"/>
          <w:szCs w:val="22"/>
        </w:rPr>
      </w:pPr>
      <w:r>
        <w:rPr>
          <w:rFonts w:asciiTheme="minorHAnsi" w:hAnsiTheme="minorHAnsi"/>
          <w:iCs/>
          <w:sz w:val="22"/>
          <w:szCs w:val="22"/>
        </w:rPr>
        <w:tab/>
        <w:t xml:space="preserve">FAMILY:  Money to support, </w:t>
      </w:r>
      <w:r w:rsidR="00E03D2F" w:rsidRPr="00356460">
        <w:rPr>
          <w:rFonts w:asciiTheme="minorHAnsi" w:hAnsiTheme="minorHAnsi"/>
          <w:iCs/>
          <w:sz w:val="22"/>
          <w:szCs w:val="22"/>
        </w:rPr>
        <w:t>time for family</w:t>
      </w:r>
      <w:r>
        <w:rPr>
          <w:rFonts w:asciiTheme="minorHAnsi" w:hAnsiTheme="minorHAnsi"/>
          <w:iCs/>
          <w:sz w:val="22"/>
          <w:szCs w:val="22"/>
        </w:rPr>
        <w:t>, and proximity to them</w:t>
      </w:r>
      <w:r w:rsidR="00E03D2F" w:rsidRPr="00356460">
        <w:rPr>
          <w:rFonts w:asciiTheme="minorHAnsi" w:hAnsiTheme="minorHAnsi"/>
          <w:iCs/>
          <w:sz w:val="22"/>
          <w:szCs w:val="22"/>
        </w:rPr>
        <w:t xml:space="preserve"> were used to rate the cost of alte</w:t>
      </w:r>
      <w:r>
        <w:rPr>
          <w:rFonts w:asciiTheme="minorHAnsi" w:hAnsiTheme="minorHAnsi"/>
          <w:iCs/>
          <w:sz w:val="22"/>
          <w:szCs w:val="22"/>
        </w:rPr>
        <w:t>rnatives in relation to family.</w:t>
      </w:r>
      <w:r w:rsidR="00E03D2F" w:rsidRPr="00356460">
        <w:rPr>
          <w:rFonts w:asciiTheme="minorHAnsi" w:hAnsiTheme="minorHAnsi"/>
          <w:iCs/>
          <w:sz w:val="22"/>
          <w:szCs w:val="22"/>
        </w:rPr>
        <w:t xml:space="preserve"> In regards to money to support, there was a </w:t>
      </w:r>
      <w:r>
        <w:rPr>
          <w:rFonts w:asciiTheme="minorHAnsi" w:hAnsiTheme="minorHAnsi"/>
          <w:iCs/>
          <w:sz w:val="22"/>
          <w:szCs w:val="22"/>
        </w:rPr>
        <w:t>high</w:t>
      </w:r>
      <w:r w:rsidR="00E03D2F" w:rsidRPr="00356460">
        <w:rPr>
          <w:rFonts w:asciiTheme="minorHAnsi" w:hAnsiTheme="minorHAnsi"/>
          <w:iCs/>
          <w:sz w:val="22"/>
          <w:szCs w:val="22"/>
        </w:rPr>
        <w:t xml:space="preserve"> cost to </w:t>
      </w:r>
      <w:r w:rsidR="003018B1">
        <w:rPr>
          <w:rFonts w:asciiTheme="minorHAnsi" w:hAnsiTheme="minorHAnsi"/>
          <w:iCs/>
          <w:sz w:val="22"/>
          <w:szCs w:val="22"/>
        </w:rPr>
        <w:t>work</w:t>
      </w:r>
      <w:r>
        <w:rPr>
          <w:rFonts w:asciiTheme="minorHAnsi" w:hAnsiTheme="minorHAnsi"/>
          <w:iCs/>
          <w:sz w:val="22"/>
          <w:szCs w:val="22"/>
        </w:rPr>
        <w:t xml:space="preserve"> in </w:t>
      </w:r>
      <w:r>
        <w:rPr>
          <w:rFonts w:asciiTheme="minorHAnsi" w:hAnsiTheme="minorHAnsi"/>
          <w:iCs/>
          <w:sz w:val="22"/>
          <w:szCs w:val="22"/>
        </w:rPr>
        <w:lastRenderedPageBreak/>
        <w:t>Thailand</w:t>
      </w:r>
      <w:r w:rsidR="00E03D2F" w:rsidRPr="00356460">
        <w:rPr>
          <w:rFonts w:asciiTheme="minorHAnsi" w:hAnsiTheme="minorHAnsi"/>
          <w:iCs/>
          <w:sz w:val="22"/>
          <w:szCs w:val="22"/>
        </w:rPr>
        <w:t xml:space="preserve">, due to limited </w:t>
      </w:r>
      <w:r>
        <w:rPr>
          <w:rFonts w:asciiTheme="minorHAnsi" w:hAnsiTheme="minorHAnsi"/>
          <w:iCs/>
          <w:sz w:val="22"/>
          <w:szCs w:val="22"/>
        </w:rPr>
        <w:t>level of incomes</w:t>
      </w:r>
      <w:r w:rsidR="00E03D2F" w:rsidRPr="00356460">
        <w:rPr>
          <w:rFonts w:asciiTheme="minorHAnsi" w:hAnsiTheme="minorHAnsi"/>
          <w:iCs/>
          <w:sz w:val="22"/>
          <w:szCs w:val="22"/>
        </w:rPr>
        <w:t xml:space="preserve"> since we think that </w:t>
      </w:r>
      <w:r>
        <w:rPr>
          <w:rFonts w:asciiTheme="minorHAnsi" w:hAnsiTheme="minorHAnsi"/>
          <w:iCs/>
          <w:sz w:val="22"/>
          <w:szCs w:val="22"/>
        </w:rPr>
        <w:t>working in the US</w:t>
      </w:r>
      <w:r w:rsidR="00E03D2F" w:rsidRPr="00356460">
        <w:rPr>
          <w:rFonts w:asciiTheme="minorHAnsi" w:hAnsiTheme="minorHAnsi"/>
          <w:iCs/>
          <w:sz w:val="22"/>
          <w:szCs w:val="22"/>
        </w:rPr>
        <w:t xml:space="preserve"> with our MBA </w:t>
      </w:r>
      <w:r>
        <w:rPr>
          <w:rFonts w:asciiTheme="minorHAnsi" w:hAnsiTheme="minorHAnsi"/>
          <w:iCs/>
          <w:sz w:val="22"/>
          <w:szCs w:val="22"/>
        </w:rPr>
        <w:t xml:space="preserve">degree </w:t>
      </w:r>
      <w:r w:rsidR="00E03D2F" w:rsidRPr="00356460">
        <w:rPr>
          <w:rFonts w:asciiTheme="minorHAnsi" w:hAnsiTheme="minorHAnsi"/>
          <w:iCs/>
          <w:sz w:val="22"/>
          <w:szCs w:val="22"/>
        </w:rPr>
        <w:t>will lead to a better salary.  Although, in regards to time</w:t>
      </w:r>
      <w:r>
        <w:rPr>
          <w:rFonts w:asciiTheme="minorHAnsi" w:hAnsiTheme="minorHAnsi"/>
          <w:iCs/>
          <w:sz w:val="22"/>
          <w:szCs w:val="22"/>
        </w:rPr>
        <w:t xml:space="preserve"> and proximity</w:t>
      </w:r>
      <w:r w:rsidR="00E03D2F" w:rsidRPr="00356460">
        <w:rPr>
          <w:rFonts w:asciiTheme="minorHAnsi" w:hAnsiTheme="minorHAnsi"/>
          <w:iCs/>
          <w:sz w:val="22"/>
          <w:szCs w:val="22"/>
        </w:rPr>
        <w:t xml:space="preserve">, there was a low cost to </w:t>
      </w:r>
      <w:r>
        <w:rPr>
          <w:rFonts w:asciiTheme="minorHAnsi" w:hAnsiTheme="minorHAnsi"/>
          <w:iCs/>
          <w:sz w:val="22"/>
          <w:szCs w:val="22"/>
        </w:rPr>
        <w:t>work in Thailand</w:t>
      </w:r>
      <w:r w:rsidR="00E03D2F" w:rsidRPr="00356460">
        <w:rPr>
          <w:rFonts w:asciiTheme="minorHAnsi" w:hAnsiTheme="minorHAnsi"/>
          <w:iCs/>
          <w:sz w:val="22"/>
          <w:szCs w:val="22"/>
        </w:rPr>
        <w:t xml:space="preserve"> and a h</w:t>
      </w:r>
      <w:r>
        <w:rPr>
          <w:rFonts w:asciiTheme="minorHAnsi" w:hAnsiTheme="minorHAnsi"/>
          <w:iCs/>
          <w:sz w:val="22"/>
          <w:szCs w:val="22"/>
        </w:rPr>
        <w:t>igh cost for working in the US due to the amount of time we spend to contact our families</w:t>
      </w:r>
      <w:r w:rsidR="00E03D2F" w:rsidRPr="00356460">
        <w:rPr>
          <w:rFonts w:asciiTheme="minorHAnsi" w:hAnsiTheme="minorHAnsi"/>
          <w:iCs/>
          <w:sz w:val="22"/>
          <w:szCs w:val="22"/>
        </w:rPr>
        <w:t>.</w:t>
      </w:r>
    </w:p>
    <w:p w:rsidR="00E03D2F" w:rsidRPr="00356460" w:rsidRDefault="00E03D2F" w:rsidP="00E03D2F">
      <w:pPr>
        <w:rPr>
          <w:rFonts w:asciiTheme="minorHAnsi" w:hAnsiTheme="minorHAnsi"/>
          <w:iCs/>
          <w:sz w:val="22"/>
          <w:szCs w:val="22"/>
        </w:rPr>
      </w:pPr>
    </w:p>
    <w:p w:rsidR="00E03D2F" w:rsidRPr="00356460" w:rsidRDefault="00E03D2F" w:rsidP="003018B1">
      <w:pPr>
        <w:jc w:val="both"/>
        <w:rPr>
          <w:rFonts w:asciiTheme="minorHAnsi" w:hAnsiTheme="minorHAnsi"/>
          <w:iCs/>
          <w:sz w:val="22"/>
          <w:szCs w:val="22"/>
        </w:rPr>
      </w:pPr>
      <w:r w:rsidRPr="00356460">
        <w:rPr>
          <w:rFonts w:asciiTheme="minorHAnsi" w:hAnsiTheme="minorHAnsi"/>
          <w:iCs/>
          <w:sz w:val="22"/>
          <w:szCs w:val="22"/>
        </w:rPr>
        <w:tab/>
        <w:t xml:space="preserve">FRIENDS:  </w:t>
      </w:r>
      <w:r w:rsidR="003018B1">
        <w:rPr>
          <w:rFonts w:asciiTheme="minorHAnsi" w:hAnsiTheme="minorHAnsi"/>
          <w:iCs/>
          <w:sz w:val="22"/>
          <w:szCs w:val="22"/>
        </w:rPr>
        <w:t>Social acceptance</w:t>
      </w:r>
      <w:r w:rsidRPr="00356460">
        <w:rPr>
          <w:rFonts w:asciiTheme="minorHAnsi" w:hAnsiTheme="minorHAnsi"/>
          <w:iCs/>
          <w:sz w:val="22"/>
          <w:szCs w:val="22"/>
        </w:rPr>
        <w:t xml:space="preserve"> and time for friends were used to rate the cost of alternatives in relation to friends.  In regards to time, there was a low cost to </w:t>
      </w:r>
      <w:r w:rsidR="003018B1">
        <w:rPr>
          <w:rFonts w:asciiTheme="minorHAnsi" w:hAnsiTheme="minorHAnsi"/>
          <w:iCs/>
          <w:sz w:val="22"/>
          <w:szCs w:val="22"/>
        </w:rPr>
        <w:t>work in Accounting Field</w:t>
      </w:r>
      <w:r w:rsidRPr="00356460">
        <w:rPr>
          <w:rFonts w:asciiTheme="minorHAnsi" w:hAnsiTheme="minorHAnsi"/>
          <w:iCs/>
          <w:sz w:val="22"/>
          <w:szCs w:val="22"/>
        </w:rPr>
        <w:t xml:space="preserve"> due to </w:t>
      </w:r>
      <w:r w:rsidR="003018B1">
        <w:rPr>
          <w:rFonts w:asciiTheme="minorHAnsi" w:hAnsiTheme="minorHAnsi"/>
          <w:iCs/>
          <w:sz w:val="22"/>
          <w:szCs w:val="22"/>
        </w:rPr>
        <w:t xml:space="preserve">predictable </w:t>
      </w:r>
      <w:r w:rsidRPr="00356460">
        <w:rPr>
          <w:rFonts w:asciiTheme="minorHAnsi" w:hAnsiTheme="minorHAnsi"/>
          <w:iCs/>
          <w:sz w:val="22"/>
          <w:szCs w:val="22"/>
        </w:rPr>
        <w:t xml:space="preserve">work hours and a high cost for </w:t>
      </w:r>
      <w:r w:rsidR="003018B1">
        <w:rPr>
          <w:rFonts w:asciiTheme="minorHAnsi" w:hAnsiTheme="minorHAnsi"/>
          <w:iCs/>
          <w:sz w:val="22"/>
          <w:szCs w:val="22"/>
        </w:rPr>
        <w:t>working in IT Field</w:t>
      </w:r>
      <w:r w:rsidRPr="00356460">
        <w:rPr>
          <w:rFonts w:asciiTheme="minorHAnsi" w:hAnsiTheme="minorHAnsi"/>
          <w:iCs/>
          <w:sz w:val="22"/>
          <w:szCs w:val="22"/>
        </w:rPr>
        <w:t xml:space="preserve"> due to the amount of time </w:t>
      </w:r>
      <w:r w:rsidR="003018B1">
        <w:rPr>
          <w:rFonts w:asciiTheme="minorHAnsi" w:hAnsiTheme="minorHAnsi"/>
          <w:iCs/>
          <w:sz w:val="22"/>
          <w:szCs w:val="22"/>
        </w:rPr>
        <w:t>available after work</w:t>
      </w:r>
      <w:r w:rsidRPr="00356460">
        <w:rPr>
          <w:rFonts w:asciiTheme="minorHAnsi" w:hAnsiTheme="minorHAnsi"/>
          <w:iCs/>
          <w:sz w:val="22"/>
          <w:szCs w:val="22"/>
        </w:rPr>
        <w:t xml:space="preserve">.  In regards to </w:t>
      </w:r>
      <w:r w:rsidR="003018B1">
        <w:rPr>
          <w:rFonts w:asciiTheme="minorHAnsi" w:hAnsiTheme="minorHAnsi"/>
          <w:iCs/>
          <w:sz w:val="22"/>
          <w:szCs w:val="22"/>
        </w:rPr>
        <w:t>social acceptance</w:t>
      </w:r>
      <w:r w:rsidRPr="00356460">
        <w:rPr>
          <w:rFonts w:asciiTheme="minorHAnsi" w:hAnsiTheme="minorHAnsi"/>
          <w:iCs/>
          <w:sz w:val="22"/>
          <w:szCs w:val="22"/>
        </w:rPr>
        <w:t xml:space="preserve">, there was a low cost associated with </w:t>
      </w:r>
      <w:r w:rsidR="003018B1">
        <w:rPr>
          <w:rFonts w:asciiTheme="minorHAnsi" w:hAnsiTheme="minorHAnsi"/>
          <w:iCs/>
          <w:sz w:val="22"/>
          <w:szCs w:val="22"/>
        </w:rPr>
        <w:t>working in the US</w:t>
      </w:r>
      <w:r w:rsidRPr="00356460">
        <w:rPr>
          <w:rFonts w:asciiTheme="minorHAnsi" w:hAnsiTheme="minorHAnsi"/>
          <w:iCs/>
          <w:sz w:val="22"/>
          <w:szCs w:val="22"/>
        </w:rPr>
        <w:t xml:space="preserve">, as we felt </w:t>
      </w:r>
      <w:r w:rsidR="003018B1">
        <w:rPr>
          <w:rFonts w:asciiTheme="minorHAnsi" w:hAnsiTheme="minorHAnsi"/>
          <w:iCs/>
          <w:sz w:val="22"/>
          <w:szCs w:val="22"/>
        </w:rPr>
        <w:t>that Thai people may give their higher respect to working abroad</w:t>
      </w:r>
      <w:r w:rsidRPr="00356460">
        <w:rPr>
          <w:rFonts w:asciiTheme="minorHAnsi" w:hAnsiTheme="minorHAnsi"/>
          <w:iCs/>
          <w:sz w:val="22"/>
          <w:szCs w:val="22"/>
        </w:rPr>
        <w:t>.</w:t>
      </w:r>
    </w:p>
    <w:p w:rsidR="00E03D2F" w:rsidRPr="00356460" w:rsidRDefault="00E03D2F" w:rsidP="006F6E60">
      <w:pPr>
        <w:jc w:val="both"/>
        <w:rPr>
          <w:rFonts w:asciiTheme="minorHAnsi" w:hAnsiTheme="minorHAnsi"/>
          <w:iCs/>
          <w:sz w:val="22"/>
          <w:szCs w:val="22"/>
        </w:rPr>
      </w:pPr>
    </w:p>
    <w:p w:rsidR="00E03D2F" w:rsidRDefault="00E03D2F" w:rsidP="006F6E60">
      <w:pPr>
        <w:jc w:val="both"/>
        <w:rPr>
          <w:rFonts w:asciiTheme="minorHAnsi" w:hAnsiTheme="minorHAnsi"/>
          <w:iCs/>
          <w:sz w:val="22"/>
          <w:szCs w:val="22"/>
        </w:rPr>
      </w:pPr>
      <w:r w:rsidRPr="00356460">
        <w:rPr>
          <w:rFonts w:asciiTheme="minorHAnsi" w:hAnsiTheme="minorHAnsi"/>
          <w:iCs/>
          <w:sz w:val="22"/>
          <w:szCs w:val="22"/>
        </w:rPr>
        <w:tab/>
        <w:t xml:space="preserve">PERSONAL:  Personal costs involved include </w:t>
      </w:r>
      <w:r w:rsidR="006C6F17">
        <w:rPr>
          <w:rFonts w:asciiTheme="minorHAnsi" w:hAnsiTheme="minorHAnsi"/>
          <w:iCs/>
          <w:sz w:val="22"/>
          <w:szCs w:val="22"/>
        </w:rPr>
        <w:t>standard of living, leisure time, and lifestyles</w:t>
      </w:r>
      <w:r w:rsidRPr="00356460">
        <w:rPr>
          <w:rFonts w:asciiTheme="minorHAnsi" w:hAnsiTheme="minorHAnsi"/>
          <w:iCs/>
          <w:sz w:val="22"/>
          <w:szCs w:val="22"/>
        </w:rPr>
        <w:t xml:space="preserve">.  In </w:t>
      </w:r>
      <w:r w:rsidR="006C6F17">
        <w:rPr>
          <w:rFonts w:asciiTheme="minorHAnsi" w:hAnsiTheme="minorHAnsi"/>
          <w:iCs/>
          <w:sz w:val="22"/>
          <w:szCs w:val="22"/>
        </w:rPr>
        <w:t>working in Thailand, standard of living</w:t>
      </w:r>
      <w:r w:rsidRPr="00356460">
        <w:rPr>
          <w:rFonts w:asciiTheme="minorHAnsi" w:hAnsiTheme="minorHAnsi"/>
          <w:iCs/>
          <w:sz w:val="22"/>
          <w:szCs w:val="22"/>
        </w:rPr>
        <w:t xml:space="preserve"> </w:t>
      </w:r>
      <w:r w:rsidR="006C6F17">
        <w:rPr>
          <w:rFonts w:asciiTheme="minorHAnsi" w:hAnsiTheme="minorHAnsi"/>
          <w:iCs/>
          <w:sz w:val="22"/>
          <w:szCs w:val="22"/>
        </w:rPr>
        <w:t xml:space="preserve">and lifestyles </w:t>
      </w:r>
      <w:r w:rsidRPr="00356460">
        <w:rPr>
          <w:rFonts w:asciiTheme="minorHAnsi" w:hAnsiTheme="minorHAnsi"/>
          <w:iCs/>
          <w:sz w:val="22"/>
          <w:szCs w:val="22"/>
        </w:rPr>
        <w:t>would be</w:t>
      </w:r>
      <w:r w:rsidR="006C6F17">
        <w:rPr>
          <w:rFonts w:asciiTheme="minorHAnsi" w:hAnsiTheme="minorHAnsi"/>
          <w:iCs/>
          <w:sz w:val="22"/>
          <w:szCs w:val="22"/>
        </w:rPr>
        <w:t xml:space="preserve"> </w:t>
      </w:r>
      <w:r w:rsidRPr="00356460">
        <w:rPr>
          <w:rFonts w:asciiTheme="minorHAnsi" w:hAnsiTheme="minorHAnsi"/>
          <w:iCs/>
          <w:sz w:val="22"/>
          <w:szCs w:val="22"/>
        </w:rPr>
        <w:t>big cost</w:t>
      </w:r>
      <w:r w:rsidR="006C6F17">
        <w:rPr>
          <w:rFonts w:asciiTheme="minorHAnsi" w:hAnsiTheme="minorHAnsi"/>
          <w:iCs/>
          <w:sz w:val="22"/>
          <w:szCs w:val="22"/>
        </w:rPr>
        <w:t>s</w:t>
      </w:r>
      <w:r w:rsidR="006F6E60">
        <w:rPr>
          <w:rFonts w:asciiTheme="minorHAnsi" w:hAnsiTheme="minorHAnsi"/>
          <w:iCs/>
          <w:sz w:val="22"/>
          <w:szCs w:val="22"/>
        </w:rPr>
        <w:t>. In working in IT Field, leisure time would be a high cost. In contrast, working in Accounting Field would generate a low cost for leisure time.</w:t>
      </w:r>
    </w:p>
    <w:p w:rsidR="006F6E60" w:rsidRDefault="006F6E60" w:rsidP="00E03D2F">
      <w:pPr>
        <w:rPr>
          <w:rFonts w:asciiTheme="minorHAnsi" w:hAnsiTheme="minorHAnsi"/>
          <w:iCs/>
          <w:sz w:val="22"/>
          <w:szCs w:val="22"/>
        </w:rPr>
      </w:pPr>
    </w:p>
    <w:p w:rsidR="00E03D2F" w:rsidRDefault="00E03D2F" w:rsidP="006C5BEF">
      <w:pPr>
        <w:jc w:val="both"/>
        <w:rPr>
          <w:rFonts w:asciiTheme="minorHAnsi" w:hAnsiTheme="minorHAnsi"/>
          <w:iCs/>
          <w:sz w:val="22"/>
          <w:szCs w:val="22"/>
        </w:rPr>
      </w:pPr>
      <w:r>
        <w:rPr>
          <w:rFonts w:asciiTheme="minorHAnsi" w:hAnsiTheme="minorHAnsi"/>
          <w:iCs/>
          <w:sz w:val="22"/>
          <w:szCs w:val="22"/>
        </w:rPr>
        <w:tab/>
        <w:t>CULTURAL CONFLICT:</w:t>
      </w:r>
      <w:r w:rsidR="00AB4664">
        <w:rPr>
          <w:rFonts w:asciiTheme="minorHAnsi" w:hAnsiTheme="minorHAnsi"/>
          <w:iCs/>
          <w:sz w:val="22"/>
          <w:szCs w:val="22"/>
        </w:rPr>
        <w:t xml:space="preserve"> This cost can incur because of these reasons; different personal values or different work-related opinions. Working in Marketing Field tends to have a high cost for different individual values because the work has to be based on subjective individual opinions. Working in IT Field</w:t>
      </w:r>
      <w:r w:rsidR="006C5BEF">
        <w:rPr>
          <w:rFonts w:asciiTheme="minorHAnsi" w:hAnsiTheme="minorHAnsi"/>
          <w:iCs/>
          <w:sz w:val="22"/>
          <w:szCs w:val="22"/>
        </w:rPr>
        <w:t>, especially as an IT consultant,</w:t>
      </w:r>
      <w:r w:rsidR="00AB4664">
        <w:rPr>
          <w:rFonts w:asciiTheme="minorHAnsi" w:hAnsiTheme="minorHAnsi"/>
          <w:iCs/>
          <w:sz w:val="22"/>
          <w:szCs w:val="22"/>
        </w:rPr>
        <w:t xml:space="preserve"> will have a high cost for different work-related opinions since it is </w:t>
      </w:r>
      <w:r w:rsidR="006C5BEF">
        <w:rPr>
          <w:rFonts w:asciiTheme="minorHAnsi" w:hAnsiTheme="minorHAnsi"/>
          <w:iCs/>
          <w:sz w:val="22"/>
          <w:szCs w:val="22"/>
        </w:rPr>
        <w:t xml:space="preserve">quite </w:t>
      </w:r>
      <w:r w:rsidR="00AB4664">
        <w:rPr>
          <w:rFonts w:asciiTheme="minorHAnsi" w:hAnsiTheme="minorHAnsi"/>
          <w:iCs/>
          <w:sz w:val="22"/>
          <w:szCs w:val="22"/>
        </w:rPr>
        <w:t>hard for IT team to agr</w:t>
      </w:r>
      <w:r w:rsidR="006C5BEF">
        <w:rPr>
          <w:rFonts w:asciiTheme="minorHAnsi" w:hAnsiTheme="minorHAnsi"/>
          <w:iCs/>
          <w:sz w:val="22"/>
          <w:szCs w:val="22"/>
        </w:rPr>
        <w:t>ee on the same solution for each client.</w:t>
      </w:r>
      <w:r w:rsidR="00AB4664">
        <w:rPr>
          <w:rFonts w:asciiTheme="minorHAnsi" w:hAnsiTheme="minorHAnsi"/>
          <w:iCs/>
          <w:sz w:val="22"/>
          <w:szCs w:val="22"/>
        </w:rPr>
        <w:t xml:space="preserve"> </w:t>
      </w:r>
    </w:p>
    <w:p w:rsidR="00AB4664" w:rsidRDefault="00AB4664" w:rsidP="00E03D2F">
      <w:pPr>
        <w:rPr>
          <w:rFonts w:asciiTheme="minorHAnsi" w:hAnsiTheme="minorHAnsi"/>
          <w:iCs/>
          <w:sz w:val="22"/>
          <w:szCs w:val="22"/>
        </w:rPr>
      </w:pPr>
    </w:p>
    <w:p w:rsidR="00E03D2F" w:rsidRPr="00356460" w:rsidRDefault="00E03D2F" w:rsidP="006C5BEF">
      <w:pPr>
        <w:jc w:val="both"/>
        <w:rPr>
          <w:rFonts w:asciiTheme="minorHAnsi" w:hAnsiTheme="minorHAnsi"/>
          <w:iCs/>
          <w:sz w:val="22"/>
          <w:szCs w:val="22"/>
        </w:rPr>
      </w:pPr>
      <w:r>
        <w:rPr>
          <w:rFonts w:asciiTheme="minorHAnsi" w:hAnsiTheme="minorHAnsi"/>
          <w:iCs/>
          <w:sz w:val="22"/>
          <w:szCs w:val="22"/>
        </w:rPr>
        <w:tab/>
      </w:r>
      <w:r>
        <w:rPr>
          <w:rFonts w:asciiTheme="minorHAnsi" w:hAnsiTheme="minorHAnsi"/>
          <w:sz w:val="22"/>
          <w:szCs w:val="22"/>
        </w:rPr>
        <w:t>ORGANIZATIONAL BEHAVIOR:</w:t>
      </w:r>
      <w:r w:rsidR="00AB4664">
        <w:rPr>
          <w:rFonts w:asciiTheme="minorHAnsi" w:hAnsiTheme="minorHAnsi"/>
          <w:iCs/>
          <w:sz w:val="22"/>
          <w:szCs w:val="22"/>
        </w:rPr>
        <w:t xml:space="preserve"> </w:t>
      </w:r>
      <w:r w:rsidR="00AB4664" w:rsidRPr="00EB3331">
        <w:rPr>
          <w:rFonts w:asciiTheme="minorHAnsi" w:hAnsiTheme="minorHAnsi"/>
          <w:sz w:val="22"/>
          <w:szCs w:val="22"/>
        </w:rPr>
        <w:t xml:space="preserve">We have three sub-criteria in this </w:t>
      </w:r>
      <w:r w:rsidR="008E48E1">
        <w:rPr>
          <w:rFonts w:asciiTheme="minorHAnsi" w:hAnsiTheme="minorHAnsi"/>
          <w:sz w:val="22"/>
          <w:szCs w:val="22"/>
        </w:rPr>
        <w:t>aspect</w:t>
      </w:r>
      <w:r w:rsidR="00AB4664" w:rsidRPr="00EB3331">
        <w:rPr>
          <w:rFonts w:asciiTheme="minorHAnsi" w:hAnsiTheme="minorHAnsi"/>
          <w:sz w:val="22"/>
          <w:szCs w:val="22"/>
        </w:rPr>
        <w:t xml:space="preserve">. They are management style, team-oriented, and job mobility. We determined than </w:t>
      </w:r>
      <w:r w:rsidR="006C5BEF">
        <w:rPr>
          <w:rFonts w:asciiTheme="minorHAnsi" w:hAnsiTheme="minorHAnsi"/>
          <w:sz w:val="22"/>
          <w:szCs w:val="22"/>
        </w:rPr>
        <w:t>working in Thailand generates a high cost for management style since most Thai people respect seniority even in the workplace.</w:t>
      </w:r>
      <w:r w:rsidR="00AB4664" w:rsidRPr="00EB3331">
        <w:rPr>
          <w:rFonts w:asciiTheme="minorHAnsi" w:hAnsiTheme="minorHAnsi"/>
          <w:sz w:val="22"/>
          <w:szCs w:val="22"/>
        </w:rPr>
        <w:t xml:space="preserve"> </w:t>
      </w:r>
      <w:r w:rsidR="006C5BEF">
        <w:rPr>
          <w:rFonts w:asciiTheme="minorHAnsi" w:hAnsiTheme="minorHAnsi"/>
          <w:iCs/>
          <w:sz w:val="22"/>
          <w:szCs w:val="22"/>
        </w:rPr>
        <w:t>Moreover, working in IT Field leads to high costs for team-oriented and job mobility because it relies on the team performance and frequent business travels.</w:t>
      </w:r>
    </w:p>
    <w:p w:rsidR="00E03D2F" w:rsidRPr="00356460" w:rsidRDefault="00E03D2F" w:rsidP="008D5D7A">
      <w:pPr>
        <w:rPr>
          <w:rFonts w:asciiTheme="minorHAnsi" w:hAnsiTheme="minorHAnsi"/>
          <w:sz w:val="22"/>
          <w:szCs w:val="22"/>
        </w:rPr>
      </w:pPr>
    </w:p>
    <w:p w:rsidR="008D5D7A" w:rsidRPr="00356460" w:rsidRDefault="008D5D7A" w:rsidP="008D5D7A">
      <w:pPr>
        <w:rPr>
          <w:rFonts w:asciiTheme="minorHAnsi" w:hAnsiTheme="minorHAnsi"/>
          <w:b/>
          <w:i/>
          <w:iCs/>
          <w:sz w:val="22"/>
          <w:szCs w:val="22"/>
        </w:rPr>
      </w:pPr>
      <w:r w:rsidRPr="00356460">
        <w:rPr>
          <w:rFonts w:asciiTheme="minorHAnsi" w:hAnsiTheme="minorHAnsi"/>
          <w:b/>
          <w:i/>
          <w:iCs/>
          <w:sz w:val="22"/>
          <w:szCs w:val="22"/>
        </w:rPr>
        <w:t>Opportunities:</w:t>
      </w:r>
    </w:p>
    <w:p w:rsidR="008D5D7A" w:rsidRPr="00356460" w:rsidRDefault="008D5D7A" w:rsidP="008D5D7A">
      <w:pPr>
        <w:rPr>
          <w:rFonts w:asciiTheme="minorHAnsi" w:hAnsiTheme="minorHAnsi"/>
          <w:sz w:val="22"/>
          <w:szCs w:val="22"/>
        </w:rPr>
      </w:pPr>
      <w:r w:rsidRPr="00356460">
        <w:rPr>
          <w:rFonts w:asciiTheme="minorHAnsi" w:hAnsiTheme="minorHAnsi"/>
          <w:sz w:val="22"/>
          <w:szCs w:val="22"/>
        </w:rPr>
        <w:tab/>
      </w:r>
      <w:r w:rsidR="006F676A">
        <w:rPr>
          <w:rFonts w:asciiTheme="minorHAnsi" w:hAnsiTheme="minorHAnsi"/>
          <w:sz w:val="22"/>
          <w:szCs w:val="22"/>
        </w:rPr>
        <w:t xml:space="preserve">See </w:t>
      </w:r>
      <w:r w:rsidR="006F676A" w:rsidRPr="00A11F4B">
        <w:rPr>
          <w:rFonts w:asciiTheme="minorHAnsi" w:hAnsiTheme="minorHAnsi"/>
          <w:b/>
          <w:bCs/>
          <w:sz w:val="22"/>
          <w:szCs w:val="22"/>
        </w:rPr>
        <w:t xml:space="preserve">Exhibit </w:t>
      </w:r>
      <w:r w:rsidR="000C38D5">
        <w:rPr>
          <w:rFonts w:asciiTheme="minorHAnsi" w:hAnsiTheme="minorHAnsi"/>
          <w:b/>
          <w:bCs/>
          <w:sz w:val="22"/>
          <w:szCs w:val="22"/>
        </w:rPr>
        <w:t>8-10</w:t>
      </w:r>
      <w:r w:rsidR="006F676A">
        <w:rPr>
          <w:rFonts w:asciiTheme="minorHAnsi" w:hAnsiTheme="minorHAnsi"/>
          <w:sz w:val="22"/>
          <w:szCs w:val="22"/>
        </w:rPr>
        <w:t xml:space="preserve"> in the Appendix</w:t>
      </w:r>
      <w:r w:rsidR="000C38D5">
        <w:rPr>
          <w:rFonts w:asciiTheme="minorHAnsi" w:hAnsiTheme="minorHAnsi"/>
          <w:sz w:val="22"/>
          <w:szCs w:val="22"/>
        </w:rPr>
        <w:t>.</w:t>
      </w:r>
      <w:r w:rsidR="006F676A" w:rsidRPr="00356460">
        <w:rPr>
          <w:rFonts w:asciiTheme="minorHAnsi" w:hAnsiTheme="minorHAnsi"/>
          <w:sz w:val="22"/>
          <w:szCs w:val="22"/>
        </w:rPr>
        <w:t xml:space="preserve"> </w:t>
      </w:r>
      <w:r w:rsidRPr="00356460">
        <w:rPr>
          <w:rFonts w:asciiTheme="minorHAnsi" w:hAnsiTheme="minorHAnsi"/>
          <w:sz w:val="22"/>
          <w:szCs w:val="22"/>
        </w:rPr>
        <w:t>The Opportun</w:t>
      </w:r>
      <w:r w:rsidR="000C38D5">
        <w:rPr>
          <w:rFonts w:asciiTheme="minorHAnsi" w:hAnsiTheme="minorHAnsi"/>
          <w:sz w:val="22"/>
          <w:szCs w:val="22"/>
        </w:rPr>
        <w:t xml:space="preserve">ities Criteria </w:t>
      </w:r>
      <w:r w:rsidRPr="00356460">
        <w:rPr>
          <w:rFonts w:asciiTheme="minorHAnsi" w:hAnsiTheme="minorHAnsi"/>
          <w:sz w:val="22"/>
          <w:szCs w:val="22"/>
        </w:rPr>
        <w:t>was developed to analyze the possible opportunities that would</w:t>
      </w:r>
      <w:r w:rsidR="006C5BEF">
        <w:rPr>
          <w:rFonts w:asciiTheme="minorHAnsi" w:hAnsiTheme="minorHAnsi"/>
          <w:sz w:val="22"/>
          <w:szCs w:val="22"/>
        </w:rPr>
        <w:t xml:space="preserve"> come out of each alternative. </w:t>
      </w:r>
    </w:p>
    <w:p w:rsidR="008D5D7A" w:rsidRPr="00356460" w:rsidRDefault="008D5D7A" w:rsidP="008D5D7A">
      <w:pPr>
        <w:rPr>
          <w:rFonts w:asciiTheme="minorHAnsi" w:hAnsiTheme="minorHAnsi"/>
          <w:sz w:val="22"/>
          <w:szCs w:val="22"/>
        </w:rPr>
      </w:pPr>
    </w:p>
    <w:p w:rsidR="00EC6C34" w:rsidRPr="00356460" w:rsidRDefault="00EC6C34" w:rsidP="00EC6C34">
      <w:pPr>
        <w:rPr>
          <w:rFonts w:asciiTheme="minorHAnsi" w:hAnsiTheme="minorHAnsi"/>
          <w:i/>
          <w:sz w:val="22"/>
          <w:szCs w:val="22"/>
        </w:rPr>
      </w:pPr>
      <w:r w:rsidRPr="00356460">
        <w:rPr>
          <w:rFonts w:asciiTheme="minorHAnsi" w:hAnsiTheme="minorHAnsi"/>
          <w:i/>
          <w:sz w:val="22"/>
          <w:szCs w:val="22"/>
        </w:rPr>
        <w:t>Economic Opportunities:</w:t>
      </w:r>
    </w:p>
    <w:p w:rsidR="00EC6C34" w:rsidRPr="00356460" w:rsidRDefault="00EC6C34" w:rsidP="002F1996">
      <w:pPr>
        <w:ind w:firstLine="720"/>
        <w:jc w:val="both"/>
        <w:rPr>
          <w:rFonts w:asciiTheme="minorHAnsi" w:hAnsiTheme="minorHAnsi"/>
          <w:sz w:val="22"/>
          <w:szCs w:val="22"/>
        </w:rPr>
      </w:pPr>
      <w:r>
        <w:rPr>
          <w:rFonts w:asciiTheme="minorHAnsi" w:hAnsiTheme="minorHAnsi"/>
          <w:sz w:val="22"/>
          <w:szCs w:val="22"/>
        </w:rPr>
        <w:t>JOB DEMAND IN THE MARKET</w:t>
      </w:r>
      <w:r w:rsidRPr="00356460">
        <w:rPr>
          <w:rFonts w:asciiTheme="minorHAnsi" w:hAnsiTheme="minorHAnsi"/>
          <w:sz w:val="22"/>
          <w:szCs w:val="22"/>
        </w:rPr>
        <w:t>:</w:t>
      </w:r>
      <w:r w:rsidRPr="00356460">
        <w:rPr>
          <w:rFonts w:asciiTheme="minorHAnsi" w:hAnsiTheme="minorHAnsi"/>
          <w:smallCaps/>
          <w:sz w:val="22"/>
          <w:szCs w:val="22"/>
        </w:rPr>
        <w:t xml:space="preserve">  </w:t>
      </w:r>
      <w:r w:rsidRPr="00356460">
        <w:rPr>
          <w:rFonts w:asciiTheme="minorHAnsi" w:hAnsiTheme="minorHAnsi"/>
          <w:sz w:val="22"/>
          <w:szCs w:val="22"/>
        </w:rPr>
        <w:t>The different</w:t>
      </w:r>
      <w:r w:rsidR="002F1996">
        <w:rPr>
          <w:rFonts w:asciiTheme="minorHAnsi" w:hAnsiTheme="minorHAnsi"/>
          <w:sz w:val="22"/>
          <w:szCs w:val="22"/>
        </w:rPr>
        <w:t xml:space="preserve"> job demands in the market</w:t>
      </w:r>
      <w:r w:rsidRPr="00356460">
        <w:rPr>
          <w:rFonts w:asciiTheme="minorHAnsi" w:hAnsiTheme="minorHAnsi"/>
          <w:sz w:val="22"/>
          <w:szCs w:val="22"/>
        </w:rPr>
        <w:t xml:space="preserve"> </w:t>
      </w:r>
      <w:r w:rsidR="002F1996">
        <w:rPr>
          <w:rFonts w:asciiTheme="minorHAnsi" w:hAnsiTheme="minorHAnsi"/>
          <w:sz w:val="22"/>
          <w:szCs w:val="22"/>
        </w:rPr>
        <w:t>which affect each alternative depend on the number and variety of jobs available.</w:t>
      </w:r>
      <w:r w:rsidRPr="00356460">
        <w:rPr>
          <w:rFonts w:asciiTheme="minorHAnsi" w:hAnsiTheme="minorHAnsi"/>
          <w:sz w:val="22"/>
          <w:szCs w:val="22"/>
        </w:rPr>
        <w:t xml:space="preserve"> The alternative </w:t>
      </w:r>
      <w:r w:rsidR="002F1996">
        <w:rPr>
          <w:rFonts w:asciiTheme="minorHAnsi" w:hAnsiTheme="minorHAnsi"/>
          <w:sz w:val="22"/>
          <w:szCs w:val="22"/>
        </w:rPr>
        <w:t>that has the highest number of jobs available in the market is working in Accounting Field in the US</w:t>
      </w:r>
      <w:r w:rsidRPr="00356460">
        <w:rPr>
          <w:rFonts w:asciiTheme="minorHAnsi" w:hAnsiTheme="minorHAnsi"/>
          <w:sz w:val="22"/>
          <w:szCs w:val="22"/>
        </w:rPr>
        <w:t>.</w:t>
      </w:r>
      <w:r w:rsidR="002F1996">
        <w:rPr>
          <w:rFonts w:asciiTheme="minorHAnsi" w:hAnsiTheme="minorHAnsi"/>
          <w:sz w:val="22"/>
          <w:szCs w:val="22"/>
        </w:rPr>
        <w:t xml:space="preserve"> On the contrary, in terms of job varieties in the market, marketing jobs will offer the highest opportunities.</w:t>
      </w:r>
    </w:p>
    <w:p w:rsidR="00EC6C34" w:rsidRPr="00356460" w:rsidRDefault="00EC6C34" w:rsidP="00EC6C34">
      <w:pPr>
        <w:rPr>
          <w:rFonts w:asciiTheme="minorHAnsi" w:hAnsiTheme="minorHAnsi"/>
          <w:sz w:val="22"/>
          <w:szCs w:val="22"/>
        </w:rPr>
      </w:pPr>
      <w:r w:rsidRPr="00356460">
        <w:rPr>
          <w:rFonts w:asciiTheme="minorHAnsi" w:hAnsiTheme="minorHAnsi"/>
          <w:sz w:val="22"/>
          <w:szCs w:val="22"/>
        </w:rPr>
        <w:t xml:space="preserve">          </w:t>
      </w:r>
    </w:p>
    <w:p w:rsidR="00EC6C34" w:rsidRDefault="00EC6C34" w:rsidP="003518E9">
      <w:pPr>
        <w:ind w:firstLine="720"/>
        <w:jc w:val="both"/>
        <w:rPr>
          <w:rFonts w:asciiTheme="minorHAnsi" w:hAnsiTheme="minorHAnsi"/>
          <w:sz w:val="22"/>
          <w:szCs w:val="22"/>
        </w:rPr>
      </w:pPr>
      <w:r>
        <w:rPr>
          <w:rFonts w:asciiTheme="minorHAnsi" w:hAnsiTheme="minorHAnsi"/>
          <w:sz w:val="22"/>
          <w:szCs w:val="22"/>
        </w:rPr>
        <w:t>DISPOSABLE INCOME</w:t>
      </w:r>
      <w:r w:rsidRPr="00356460">
        <w:rPr>
          <w:rFonts w:asciiTheme="minorHAnsi" w:hAnsiTheme="minorHAnsi"/>
          <w:sz w:val="22"/>
          <w:szCs w:val="22"/>
        </w:rPr>
        <w:t>:</w:t>
      </w:r>
      <w:r w:rsidRPr="00356460">
        <w:rPr>
          <w:rFonts w:asciiTheme="minorHAnsi" w:hAnsiTheme="minorHAnsi"/>
          <w:smallCaps/>
          <w:sz w:val="22"/>
          <w:szCs w:val="22"/>
        </w:rPr>
        <w:t xml:space="preserve">  </w:t>
      </w:r>
      <w:r w:rsidRPr="00356460">
        <w:rPr>
          <w:rFonts w:asciiTheme="minorHAnsi" w:hAnsiTheme="minorHAnsi"/>
          <w:sz w:val="22"/>
          <w:szCs w:val="22"/>
        </w:rPr>
        <w:t>Each alternative comes with</w:t>
      </w:r>
      <w:r w:rsidR="003518E9">
        <w:rPr>
          <w:rFonts w:asciiTheme="minorHAnsi" w:hAnsiTheme="minorHAnsi"/>
          <w:sz w:val="22"/>
          <w:szCs w:val="22"/>
        </w:rPr>
        <w:t xml:space="preserve"> financial opportunities for disposable income</w:t>
      </w:r>
      <w:r w:rsidRPr="00356460">
        <w:rPr>
          <w:rFonts w:asciiTheme="minorHAnsi" w:hAnsiTheme="minorHAnsi"/>
          <w:sz w:val="22"/>
          <w:szCs w:val="22"/>
        </w:rPr>
        <w:t>.</w:t>
      </w:r>
      <w:r w:rsidR="003518E9">
        <w:rPr>
          <w:rFonts w:asciiTheme="minorHAnsi" w:hAnsiTheme="minorHAnsi"/>
          <w:sz w:val="22"/>
          <w:szCs w:val="22"/>
        </w:rPr>
        <w:t xml:space="preserve"> Specifically, disposable income</w:t>
      </w:r>
      <w:r w:rsidRPr="00356460">
        <w:rPr>
          <w:rFonts w:asciiTheme="minorHAnsi" w:hAnsiTheme="minorHAnsi"/>
          <w:sz w:val="22"/>
          <w:szCs w:val="22"/>
        </w:rPr>
        <w:t xml:space="preserve"> </w:t>
      </w:r>
      <w:r w:rsidR="003518E9">
        <w:rPr>
          <w:rFonts w:asciiTheme="minorHAnsi" w:hAnsiTheme="minorHAnsi"/>
          <w:sz w:val="22"/>
          <w:szCs w:val="22"/>
        </w:rPr>
        <w:t>means the</w:t>
      </w:r>
      <w:r w:rsidR="003518E9" w:rsidRPr="003518E9">
        <w:rPr>
          <w:rFonts w:asciiTheme="minorHAnsi" w:hAnsiTheme="minorHAnsi"/>
          <w:sz w:val="22"/>
          <w:szCs w:val="22"/>
        </w:rPr>
        <w:t xml:space="preserve"> amount of after-tax income that is available to divide </w:t>
      </w:r>
      <w:r w:rsidR="003518E9">
        <w:rPr>
          <w:rFonts w:asciiTheme="minorHAnsi" w:hAnsiTheme="minorHAnsi"/>
          <w:sz w:val="22"/>
          <w:szCs w:val="22"/>
        </w:rPr>
        <w:t>into</w:t>
      </w:r>
      <w:r w:rsidR="003518E9" w:rsidRPr="003518E9">
        <w:rPr>
          <w:rFonts w:asciiTheme="minorHAnsi" w:hAnsiTheme="minorHAnsi"/>
          <w:sz w:val="22"/>
          <w:szCs w:val="22"/>
        </w:rPr>
        <w:t xml:space="preserve"> spending</w:t>
      </w:r>
      <w:r w:rsidR="003518E9">
        <w:rPr>
          <w:rFonts w:asciiTheme="minorHAnsi" w:hAnsiTheme="minorHAnsi"/>
          <w:sz w:val="22"/>
          <w:szCs w:val="22"/>
        </w:rPr>
        <w:t>, investing,</w:t>
      </w:r>
      <w:r w:rsidR="003518E9" w:rsidRPr="003518E9">
        <w:rPr>
          <w:rFonts w:asciiTheme="minorHAnsi" w:hAnsiTheme="minorHAnsi"/>
          <w:sz w:val="22"/>
          <w:szCs w:val="22"/>
        </w:rPr>
        <w:t xml:space="preserve"> and personal savings.</w:t>
      </w:r>
      <w:r w:rsidR="003518E9">
        <w:rPr>
          <w:rFonts w:asciiTheme="minorHAnsi" w:hAnsiTheme="minorHAnsi"/>
          <w:sz w:val="22"/>
          <w:szCs w:val="22"/>
        </w:rPr>
        <w:t xml:space="preserve"> </w:t>
      </w:r>
      <w:r w:rsidRPr="00356460">
        <w:rPr>
          <w:rFonts w:asciiTheme="minorHAnsi" w:hAnsiTheme="minorHAnsi"/>
          <w:sz w:val="22"/>
          <w:szCs w:val="22"/>
        </w:rPr>
        <w:t xml:space="preserve">If </w:t>
      </w:r>
      <w:r w:rsidR="003518E9">
        <w:rPr>
          <w:rFonts w:asciiTheme="minorHAnsi" w:hAnsiTheme="minorHAnsi"/>
          <w:sz w:val="22"/>
          <w:szCs w:val="22"/>
        </w:rPr>
        <w:t>we</w:t>
      </w:r>
      <w:r w:rsidRPr="00356460">
        <w:rPr>
          <w:rFonts w:asciiTheme="minorHAnsi" w:hAnsiTheme="minorHAnsi"/>
          <w:sz w:val="22"/>
          <w:szCs w:val="22"/>
        </w:rPr>
        <w:t xml:space="preserve"> </w:t>
      </w:r>
      <w:r w:rsidR="003518E9">
        <w:rPr>
          <w:rFonts w:asciiTheme="minorHAnsi" w:hAnsiTheme="minorHAnsi"/>
          <w:sz w:val="22"/>
          <w:szCs w:val="22"/>
        </w:rPr>
        <w:t>work in IT Field in the US, we</w:t>
      </w:r>
      <w:r w:rsidRPr="00356460">
        <w:rPr>
          <w:rFonts w:asciiTheme="minorHAnsi" w:hAnsiTheme="minorHAnsi"/>
          <w:sz w:val="22"/>
          <w:szCs w:val="22"/>
        </w:rPr>
        <w:t xml:space="preserve"> have a high chance of getting all thre</w:t>
      </w:r>
      <w:r w:rsidR="003518E9">
        <w:rPr>
          <w:rFonts w:asciiTheme="minorHAnsi" w:hAnsiTheme="minorHAnsi"/>
          <w:sz w:val="22"/>
          <w:szCs w:val="22"/>
        </w:rPr>
        <w:t>e of these opportunities. However, if we</w:t>
      </w:r>
      <w:r w:rsidRPr="00356460">
        <w:rPr>
          <w:rFonts w:asciiTheme="minorHAnsi" w:hAnsiTheme="minorHAnsi"/>
          <w:sz w:val="22"/>
          <w:szCs w:val="22"/>
        </w:rPr>
        <w:t xml:space="preserve"> </w:t>
      </w:r>
      <w:r w:rsidR="003518E9">
        <w:rPr>
          <w:rFonts w:asciiTheme="minorHAnsi" w:hAnsiTheme="minorHAnsi"/>
          <w:sz w:val="22"/>
          <w:szCs w:val="22"/>
        </w:rPr>
        <w:t>work in Accounting Field in Thailand, we will</w:t>
      </w:r>
      <w:r w:rsidRPr="00356460">
        <w:rPr>
          <w:rFonts w:asciiTheme="minorHAnsi" w:hAnsiTheme="minorHAnsi"/>
          <w:sz w:val="22"/>
          <w:szCs w:val="22"/>
        </w:rPr>
        <w:t xml:space="preserve"> have</w:t>
      </w:r>
      <w:r w:rsidR="003518E9">
        <w:rPr>
          <w:rFonts w:asciiTheme="minorHAnsi" w:hAnsiTheme="minorHAnsi"/>
          <w:sz w:val="22"/>
          <w:szCs w:val="22"/>
        </w:rPr>
        <w:t xml:space="preserve"> a low chance of getting these opportunities because of the relatively low salaries.</w:t>
      </w:r>
    </w:p>
    <w:p w:rsidR="003518E9" w:rsidRDefault="003518E9" w:rsidP="003518E9">
      <w:pPr>
        <w:ind w:firstLine="720"/>
        <w:jc w:val="both"/>
        <w:rPr>
          <w:rFonts w:asciiTheme="minorHAnsi" w:hAnsiTheme="minorHAnsi"/>
          <w:sz w:val="22"/>
          <w:szCs w:val="22"/>
        </w:rPr>
      </w:pPr>
    </w:p>
    <w:p w:rsidR="00EC6C34" w:rsidRPr="00356460" w:rsidRDefault="00EC6C34" w:rsidP="005D7382">
      <w:pPr>
        <w:ind w:firstLine="720"/>
        <w:jc w:val="both"/>
        <w:rPr>
          <w:rFonts w:asciiTheme="minorHAnsi" w:hAnsiTheme="minorHAnsi"/>
          <w:sz w:val="22"/>
          <w:szCs w:val="22"/>
        </w:rPr>
      </w:pPr>
      <w:r>
        <w:rPr>
          <w:rFonts w:asciiTheme="minorHAnsi" w:hAnsiTheme="minorHAnsi"/>
          <w:sz w:val="22"/>
          <w:szCs w:val="22"/>
        </w:rPr>
        <w:t>COMPANY REPUTATION:</w:t>
      </w:r>
      <w:r w:rsidR="003518E9">
        <w:rPr>
          <w:rFonts w:asciiTheme="minorHAnsi" w:hAnsiTheme="minorHAnsi"/>
          <w:sz w:val="22"/>
          <w:szCs w:val="22"/>
        </w:rPr>
        <w:t xml:space="preserve"> There are two opportunities in regards to company reputation: job security and resume built-up. If we work in Accounting Field, we will get a high opportunity</w:t>
      </w:r>
      <w:r w:rsidR="005D7382">
        <w:rPr>
          <w:rFonts w:asciiTheme="minorHAnsi" w:hAnsiTheme="minorHAnsi"/>
          <w:sz w:val="22"/>
          <w:szCs w:val="22"/>
        </w:rPr>
        <w:t xml:space="preserve"> for the job security. This job has certain criteria for promotion evaluation method. Normally, it will be based on the number of years we work in that company so this can imply high job security. In terms of resume built-up opportunity, working in Marketing Field in the US may make us have the best work experience in our resume.</w:t>
      </w:r>
    </w:p>
    <w:p w:rsidR="00EC6C34" w:rsidRDefault="00EC6C34" w:rsidP="008D5D7A">
      <w:pPr>
        <w:rPr>
          <w:rFonts w:asciiTheme="minorHAnsi" w:hAnsiTheme="minorHAnsi"/>
          <w:i/>
          <w:sz w:val="22"/>
          <w:szCs w:val="22"/>
        </w:rPr>
      </w:pPr>
    </w:p>
    <w:p w:rsidR="008D5D7A" w:rsidRPr="00356460" w:rsidRDefault="008D5D7A" w:rsidP="008D5D7A">
      <w:pPr>
        <w:rPr>
          <w:rFonts w:asciiTheme="minorHAnsi" w:hAnsiTheme="minorHAnsi"/>
          <w:i/>
          <w:sz w:val="22"/>
          <w:szCs w:val="22"/>
        </w:rPr>
      </w:pPr>
      <w:r w:rsidRPr="00356460">
        <w:rPr>
          <w:rFonts w:asciiTheme="minorHAnsi" w:hAnsiTheme="minorHAnsi"/>
          <w:i/>
          <w:sz w:val="22"/>
          <w:szCs w:val="22"/>
        </w:rPr>
        <w:lastRenderedPageBreak/>
        <w:t>Social Opportunities:</w:t>
      </w:r>
    </w:p>
    <w:p w:rsidR="008D5D7A" w:rsidRPr="00356460" w:rsidRDefault="008D5D7A" w:rsidP="007A4442">
      <w:pPr>
        <w:jc w:val="both"/>
        <w:rPr>
          <w:rFonts w:asciiTheme="minorHAnsi" w:hAnsiTheme="minorHAnsi"/>
          <w:sz w:val="22"/>
          <w:szCs w:val="22"/>
        </w:rPr>
      </w:pPr>
      <w:r w:rsidRPr="00356460">
        <w:rPr>
          <w:rFonts w:asciiTheme="minorHAnsi" w:hAnsiTheme="minorHAnsi"/>
          <w:sz w:val="22"/>
          <w:szCs w:val="22"/>
        </w:rPr>
        <w:tab/>
      </w:r>
      <w:r w:rsidR="00EC6C34">
        <w:rPr>
          <w:rFonts w:asciiTheme="minorHAnsi" w:hAnsiTheme="minorHAnsi"/>
          <w:sz w:val="22"/>
          <w:szCs w:val="22"/>
        </w:rPr>
        <w:t>SKILL ENHANCEMENT</w:t>
      </w:r>
      <w:r w:rsidRPr="00356460">
        <w:rPr>
          <w:rFonts w:asciiTheme="minorHAnsi" w:hAnsiTheme="minorHAnsi"/>
          <w:sz w:val="22"/>
          <w:szCs w:val="22"/>
        </w:rPr>
        <w:t xml:space="preserve">:   </w:t>
      </w:r>
      <w:r w:rsidR="007554DD">
        <w:rPr>
          <w:rFonts w:asciiTheme="minorHAnsi" w:hAnsiTheme="minorHAnsi"/>
          <w:sz w:val="22"/>
          <w:szCs w:val="22"/>
        </w:rPr>
        <w:t>Language improvement, interpersonal skills, communication skills, and computer skills were used to analyze the skill enhancement</w:t>
      </w:r>
      <w:r w:rsidR="007554DD" w:rsidRPr="00356460">
        <w:rPr>
          <w:rFonts w:asciiTheme="minorHAnsi" w:hAnsiTheme="minorHAnsi"/>
          <w:sz w:val="22"/>
          <w:szCs w:val="22"/>
        </w:rPr>
        <w:t xml:space="preserve"> criteria</w:t>
      </w:r>
      <w:r w:rsidR="007554DD">
        <w:rPr>
          <w:rFonts w:asciiTheme="minorHAnsi" w:hAnsiTheme="minorHAnsi"/>
          <w:sz w:val="22"/>
          <w:szCs w:val="22"/>
        </w:rPr>
        <w:t xml:space="preserve">.  Obviously, working in the US will help us to develop our English language skills. </w:t>
      </w:r>
      <w:r w:rsidR="007554DD" w:rsidRPr="00356460">
        <w:rPr>
          <w:rFonts w:asciiTheme="minorHAnsi" w:hAnsiTheme="minorHAnsi"/>
          <w:sz w:val="22"/>
          <w:szCs w:val="22"/>
        </w:rPr>
        <w:t xml:space="preserve">In our review, we found that </w:t>
      </w:r>
      <w:r w:rsidR="007A4442">
        <w:rPr>
          <w:rFonts w:asciiTheme="minorHAnsi" w:hAnsiTheme="minorHAnsi"/>
          <w:sz w:val="22"/>
          <w:szCs w:val="22"/>
        </w:rPr>
        <w:t xml:space="preserve">working in Marketing Field </w:t>
      </w:r>
      <w:r w:rsidR="007554DD" w:rsidRPr="00356460">
        <w:rPr>
          <w:rFonts w:asciiTheme="minorHAnsi" w:hAnsiTheme="minorHAnsi"/>
          <w:sz w:val="22"/>
          <w:szCs w:val="22"/>
        </w:rPr>
        <w:t xml:space="preserve">would have the highest likeliness of </w:t>
      </w:r>
      <w:r w:rsidR="007A4442">
        <w:rPr>
          <w:rFonts w:asciiTheme="minorHAnsi" w:hAnsiTheme="minorHAnsi"/>
          <w:sz w:val="22"/>
          <w:szCs w:val="22"/>
        </w:rPr>
        <w:t>improving interpersonal skills and communication skills because of the nature of work which is dealing with people. On the other hand, working in IT Field would significantly enhance our computer skills</w:t>
      </w:r>
      <w:r w:rsidR="007554DD" w:rsidRPr="00356460">
        <w:rPr>
          <w:rFonts w:asciiTheme="minorHAnsi" w:hAnsiTheme="minorHAnsi"/>
          <w:sz w:val="22"/>
          <w:szCs w:val="22"/>
        </w:rPr>
        <w:t>.</w:t>
      </w:r>
    </w:p>
    <w:p w:rsidR="008D5D7A" w:rsidRPr="00356460" w:rsidRDefault="008D5D7A" w:rsidP="008D5D7A">
      <w:pPr>
        <w:rPr>
          <w:rFonts w:asciiTheme="minorHAnsi" w:hAnsiTheme="minorHAnsi"/>
          <w:sz w:val="22"/>
          <w:szCs w:val="22"/>
        </w:rPr>
      </w:pPr>
    </w:p>
    <w:p w:rsidR="008D5D7A" w:rsidRPr="00356460" w:rsidRDefault="008D5D7A" w:rsidP="00F95E0D">
      <w:pPr>
        <w:jc w:val="both"/>
        <w:rPr>
          <w:rFonts w:asciiTheme="minorHAnsi" w:hAnsiTheme="minorHAnsi"/>
          <w:sz w:val="22"/>
          <w:szCs w:val="22"/>
        </w:rPr>
      </w:pPr>
      <w:r w:rsidRPr="00356460">
        <w:rPr>
          <w:rFonts w:asciiTheme="minorHAnsi" w:hAnsiTheme="minorHAnsi"/>
          <w:sz w:val="22"/>
          <w:szCs w:val="22"/>
        </w:rPr>
        <w:tab/>
      </w:r>
      <w:r w:rsidR="00EC6C34">
        <w:rPr>
          <w:rFonts w:asciiTheme="minorHAnsi" w:hAnsiTheme="minorHAnsi"/>
          <w:sz w:val="22"/>
          <w:szCs w:val="22"/>
        </w:rPr>
        <w:t>CONNECTION:</w:t>
      </w:r>
      <w:r w:rsidRPr="00356460">
        <w:rPr>
          <w:rFonts w:asciiTheme="minorHAnsi" w:hAnsiTheme="minorHAnsi"/>
          <w:sz w:val="22"/>
          <w:szCs w:val="22"/>
        </w:rPr>
        <w:t xml:space="preserve"> Again, </w:t>
      </w:r>
      <w:r w:rsidR="00F95E0D">
        <w:rPr>
          <w:rFonts w:asciiTheme="minorHAnsi" w:hAnsiTheme="minorHAnsi"/>
          <w:sz w:val="22"/>
          <w:szCs w:val="22"/>
        </w:rPr>
        <w:t>t</w:t>
      </w:r>
      <w:r w:rsidR="00F95E0D" w:rsidRPr="00EB3331">
        <w:rPr>
          <w:rFonts w:asciiTheme="minorHAnsi" w:hAnsiTheme="minorHAnsi"/>
          <w:sz w:val="22"/>
          <w:szCs w:val="22"/>
        </w:rPr>
        <w:t xml:space="preserve">his means the relationship with colleagues, supply chains, and community. Working in </w:t>
      </w:r>
      <w:r w:rsidR="00F95E0D">
        <w:rPr>
          <w:rFonts w:asciiTheme="minorHAnsi" w:hAnsiTheme="minorHAnsi"/>
          <w:sz w:val="22"/>
          <w:szCs w:val="22"/>
        </w:rPr>
        <w:t>Accounting</w:t>
      </w:r>
      <w:r w:rsidR="00F95E0D" w:rsidRPr="00EB3331">
        <w:rPr>
          <w:rFonts w:asciiTheme="minorHAnsi" w:hAnsiTheme="minorHAnsi"/>
          <w:sz w:val="22"/>
          <w:szCs w:val="22"/>
        </w:rPr>
        <w:t xml:space="preserve"> Fiel</w:t>
      </w:r>
      <w:r w:rsidR="00F95E0D">
        <w:rPr>
          <w:rFonts w:asciiTheme="minorHAnsi" w:hAnsiTheme="minorHAnsi"/>
          <w:sz w:val="22"/>
          <w:szCs w:val="22"/>
        </w:rPr>
        <w:t xml:space="preserve">d creates </w:t>
      </w:r>
      <w:r w:rsidR="00F95E0D" w:rsidRPr="00EB3331">
        <w:rPr>
          <w:rFonts w:asciiTheme="minorHAnsi" w:hAnsiTheme="minorHAnsi"/>
          <w:sz w:val="22"/>
          <w:szCs w:val="22"/>
        </w:rPr>
        <w:t>a good</w:t>
      </w:r>
      <w:r w:rsidR="00F95E0D">
        <w:rPr>
          <w:rFonts w:asciiTheme="minorHAnsi" w:hAnsiTheme="minorHAnsi"/>
          <w:sz w:val="22"/>
          <w:szCs w:val="22"/>
        </w:rPr>
        <w:t xml:space="preserve"> opportunity for us to make a</w:t>
      </w:r>
      <w:r w:rsidR="00F95E0D" w:rsidRPr="00EB3331">
        <w:rPr>
          <w:rFonts w:asciiTheme="minorHAnsi" w:hAnsiTheme="minorHAnsi"/>
          <w:sz w:val="22"/>
          <w:szCs w:val="22"/>
        </w:rPr>
        <w:t xml:space="preserve"> relationship wit</w:t>
      </w:r>
      <w:r w:rsidR="00F95E0D">
        <w:rPr>
          <w:rFonts w:asciiTheme="minorHAnsi" w:hAnsiTheme="minorHAnsi"/>
          <w:sz w:val="22"/>
          <w:szCs w:val="22"/>
        </w:rPr>
        <w:t>h colleagues. F</w:t>
      </w:r>
      <w:r w:rsidR="00F95E0D" w:rsidRPr="00EB3331">
        <w:rPr>
          <w:rFonts w:asciiTheme="minorHAnsi" w:hAnsiTheme="minorHAnsi"/>
          <w:sz w:val="22"/>
          <w:szCs w:val="22"/>
        </w:rPr>
        <w:t>or marketing</w:t>
      </w:r>
      <w:r w:rsidR="00F95E0D">
        <w:rPr>
          <w:rFonts w:asciiTheme="minorHAnsi" w:hAnsiTheme="minorHAnsi"/>
          <w:sz w:val="22"/>
          <w:szCs w:val="22"/>
        </w:rPr>
        <w:t xml:space="preserve"> and IT</w:t>
      </w:r>
      <w:r w:rsidR="00F95E0D" w:rsidRPr="00EB3331">
        <w:rPr>
          <w:rFonts w:asciiTheme="minorHAnsi" w:hAnsiTheme="minorHAnsi"/>
          <w:sz w:val="22"/>
          <w:szCs w:val="22"/>
        </w:rPr>
        <w:t xml:space="preserve"> jobs, we have to keep contact with the supply chains and also community. </w:t>
      </w:r>
      <w:r w:rsidR="00175F5E">
        <w:rPr>
          <w:rFonts w:asciiTheme="minorHAnsi" w:hAnsiTheme="minorHAnsi"/>
          <w:sz w:val="22"/>
          <w:szCs w:val="22"/>
        </w:rPr>
        <w:t>Therefore, we can have a good opportunity when we want to change the jobs because they can help us to find jobs or be our references.</w:t>
      </w:r>
    </w:p>
    <w:p w:rsidR="008D5D7A" w:rsidRPr="00E03D2F" w:rsidRDefault="008D5D7A" w:rsidP="008D5D7A">
      <w:pPr>
        <w:rPr>
          <w:rFonts w:asciiTheme="minorHAnsi" w:hAnsiTheme="minorHAnsi"/>
          <w:sz w:val="22"/>
          <w:szCs w:val="22"/>
        </w:rPr>
      </w:pPr>
      <w:r w:rsidRPr="00356460">
        <w:rPr>
          <w:rFonts w:asciiTheme="minorHAnsi" w:hAnsiTheme="minorHAnsi"/>
          <w:sz w:val="22"/>
          <w:szCs w:val="22"/>
        </w:rPr>
        <w:t xml:space="preserve">        </w:t>
      </w:r>
      <w:r w:rsidRPr="00356460">
        <w:rPr>
          <w:rFonts w:asciiTheme="minorHAnsi" w:hAnsiTheme="minorHAnsi"/>
          <w:sz w:val="22"/>
          <w:szCs w:val="22"/>
        </w:rPr>
        <w:tab/>
      </w:r>
    </w:p>
    <w:p w:rsidR="008D5D7A" w:rsidRPr="00356460" w:rsidRDefault="008D5D7A" w:rsidP="008D5D7A">
      <w:pPr>
        <w:rPr>
          <w:rFonts w:asciiTheme="minorHAnsi" w:hAnsiTheme="minorHAnsi"/>
          <w:b/>
          <w:i/>
          <w:iCs/>
          <w:sz w:val="22"/>
          <w:szCs w:val="22"/>
        </w:rPr>
      </w:pPr>
      <w:r w:rsidRPr="00356460">
        <w:rPr>
          <w:rFonts w:asciiTheme="minorHAnsi" w:hAnsiTheme="minorHAnsi"/>
          <w:b/>
          <w:i/>
          <w:iCs/>
          <w:sz w:val="22"/>
          <w:szCs w:val="22"/>
        </w:rPr>
        <w:t>Risks:</w:t>
      </w:r>
    </w:p>
    <w:p w:rsidR="008D5D7A" w:rsidRPr="00356460" w:rsidRDefault="008D5D7A" w:rsidP="00FB081F">
      <w:pPr>
        <w:jc w:val="both"/>
        <w:rPr>
          <w:rFonts w:asciiTheme="minorHAnsi" w:hAnsiTheme="minorHAnsi"/>
          <w:sz w:val="22"/>
          <w:szCs w:val="22"/>
        </w:rPr>
      </w:pPr>
      <w:r w:rsidRPr="00356460">
        <w:rPr>
          <w:rFonts w:asciiTheme="minorHAnsi" w:hAnsiTheme="minorHAnsi"/>
          <w:sz w:val="22"/>
          <w:szCs w:val="22"/>
        </w:rPr>
        <w:tab/>
      </w:r>
      <w:r w:rsidR="000C38D5">
        <w:rPr>
          <w:rFonts w:asciiTheme="minorHAnsi" w:hAnsiTheme="minorHAnsi"/>
          <w:sz w:val="22"/>
          <w:szCs w:val="22"/>
        </w:rPr>
        <w:t xml:space="preserve">See </w:t>
      </w:r>
      <w:r w:rsidR="000C38D5" w:rsidRPr="00A11F4B">
        <w:rPr>
          <w:rFonts w:asciiTheme="minorHAnsi" w:hAnsiTheme="minorHAnsi"/>
          <w:b/>
          <w:bCs/>
          <w:sz w:val="22"/>
          <w:szCs w:val="22"/>
        </w:rPr>
        <w:t xml:space="preserve">Exhibit </w:t>
      </w:r>
      <w:r w:rsidR="000C38D5">
        <w:rPr>
          <w:rFonts w:asciiTheme="minorHAnsi" w:hAnsiTheme="minorHAnsi"/>
          <w:b/>
          <w:bCs/>
          <w:sz w:val="22"/>
          <w:szCs w:val="22"/>
        </w:rPr>
        <w:t>11-13</w:t>
      </w:r>
      <w:r w:rsidR="000C38D5">
        <w:rPr>
          <w:rFonts w:asciiTheme="minorHAnsi" w:hAnsiTheme="minorHAnsi"/>
          <w:sz w:val="22"/>
          <w:szCs w:val="22"/>
        </w:rPr>
        <w:t xml:space="preserve"> in the Appendix.</w:t>
      </w:r>
      <w:r w:rsidR="000C38D5" w:rsidRPr="00356460">
        <w:rPr>
          <w:rFonts w:asciiTheme="minorHAnsi" w:hAnsiTheme="minorHAnsi"/>
          <w:sz w:val="22"/>
          <w:szCs w:val="22"/>
        </w:rPr>
        <w:t xml:space="preserve"> </w:t>
      </w:r>
      <w:r w:rsidRPr="00356460">
        <w:rPr>
          <w:rFonts w:asciiTheme="minorHAnsi" w:hAnsiTheme="minorHAnsi"/>
          <w:sz w:val="22"/>
          <w:szCs w:val="22"/>
        </w:rPr>
        <w:t xml:space="preserve">The </w:t>
      </w:r>
      <w:r w:rsidR="000C38D5">
        <w:rPr>
          <w:rFonts w:asciiTheme="minorHAnsi" w:hAnsiTheme="minorHAnsi"/>
          <w:sz w:val="22"/>
          <w:szCs w:val="22"/>
        </w:rPr>
        <w:t xml:space="preserve">risks network </w:t>
      </w:r>
      <w:r w:rsidRPr="00356460">
        <w:rPr>
          <w:rFonts w:asciiTheme="minorHAnsi" w:hAnsiTheme="minorHAnsi"/>
          <w:sz w:val="22"/>
          <w:szCs w:val="22"/>
        </w:rPr>
        <w:t>shows potential risks associated with a career choice.</w:t>
      </w:r>
    </w:p>
    <w:p w:rsidR="008D5D7A" w:rsidRPr="004C33EF" w:rsidRDefault="008D5D7A" w:rsidP="008D5D7A">
      <w:pPr>
        <w:rPr>
          <w:rFonts w:asciiTheme="minorHAnsi" w:hAnsiTheme="minorHAnsi"/>
          <w:sz w:val="22"/>
          <w:szCs w:val="22"/>
        </w:rPr>
      </w:pPr>
    </w:p>
    <w:p w:rsidR="00EC6C34" w:rsidRPr="004C33EF" w:rsidRDefault="00EC6C34" w:rsidP="00EC6C34">
      <w:pPr>
        <w:rPr>
          <w:rFonts w:asciiTheme="minorHAnsi" w:hAnsiTheme="minorHAnsi"/>
          <w:i/>
          <w:sz w:val="22"/>
          <w:szCs w:val="22"/>
        </w:rPr>
      </w:pPr>
      <w:r w:rsidRPr="004C33EF">
        <w:rPr>
          <w:rFonts w:asciiTheme="minorHAnsi" w:hAnsiTheme="minorHAnsi"/>
          <w:i/>
          <w:sz w:val="22"/>
          <w:szCs w:val="22"/>
        </w:rPr>
        <w:t>Economic Risks:</w:t>
      </w:r>
    </w:p>
    <w:p w:rsidR="00EC6C34" w:rsidRPr="004C33EF" w:rsidRDefault="004C33EF" w:rsidP="004C33EF">
      <w:pPr>
        <w:ind w:firstLine="720"/>
        <w:jc w:val="both"/>
        <w:rPr>
          <w:rFonts w:asciiTheme="minorHAnsi" w:hAnsiTheme="minorHAnsi"/>
          <w:sz w:val="22"/>
          <w:szCs w:val="22"/>
        </w:rPr>
      </w:pPr>
      <w:r>
        <w:rPr>
          <w:rFonts w:asciiTheme="minorHAnsi" w:hAnsiTheme="minorHAnsi"/>
          <w:sz w:val="22"/>
          <w:szCs w:val="22"/>
        </w:rPr>
        <w:t>COMPETITION</w:t>
      </w:r>
      <w:r>
        <w:rPr>
          <w:rFonts w:asciiTheme="minorHAnsi" w:hAnsiTheme="minorHAnsi"/>
          <w:smallCaps/>
          <w:sz w:val="22"/>
          <w:szCs w:val="22"/>
        </w:rPr>
        <w:t>:</w:t>
      </w:r>
      <w:r w:rsidR="00EC6C34" w:rsidRPr="004C33EF">
        <w:rPr>
          <w:rFonts w:asciiTheme="minorHAnsi" w:hAnsiTheme="minorHAnsi"/>
          <w:smallCaps/>
          <w:sz w:val="22"/>
          <w:szCs w:val="22"/>
        </w:rPr>
        <w:t xml:space="preserve"> </w:t>
      </w:r>
      <w:r w:rsidR="006B4AF1" w:rsidRPr="00356460">
        <w:rPr>
          <w:rFonts w:asciiTheme="minorHAnsi" w:hAnsiTheme="minorHAnsi"/>
          <w:sz w:val="22"/>
          <w:szCs w:val="22"/>
        </w:rPr>
        <w:t xml:space="preserve">The alternatives include such issues as the potential risks associated with different forms of competition depending on which alternatives are chosen. </w:t>
      </w:r>
      <w:r>
        <w:rPr>
          <w:rFonts w:asciiTheme="minorHAnsi" w:hAnsiTheme="minorHAnsi"/>
          <w:sz w:val="22"/>
          <w:szCs w:val="22"/>
        </w:rPr>
        <w:t xml:space="preserve">Working in IT Field </w:t>
      </w:r>
      <w:r w:rsidRPr="004C33EF">
        <w:rPr>
          <w:rFonts w:asciiTheme="minorHAnsi" w:hAnsiTheme="minorHAnsi"/>
          <w:sz w:val="22"/>
          <w:szCs w:val="22"/>
        </w:rPr>
        <w:t xml:space="preserve">may </w:t>
      </w:r>
      <w:r>
        <w:rPr>
          <w:rFonts w:asciiTheme="minorHAnsi" w:hAnsiTheme="minorHAnsi"/>
          <w:sz w:val="22"/>
          <w:szCs w:val="22"/>
        </w:rPr>
        <w:t>face with high risks of market-wide competition while working in Marketing Field especially in the US may face with high risks of company-wide competition</w:t>
      </w:r>
      <w:r w:rsidRPr="004C33EF">
        <w:rPr>
          <w:rFonts w:asciiTheme="minorHAnsi" w:hAnsiTheme="minorHAnsi"/>
          <w:sz w:val="22"/>
          <w:szCs w:val="22"/>
        </w:rPr>
        <w:t xml:space="preserve">. </w:t>
      </w:r>
      <w:r>
        <w:rPr>
          <w:rFonts w:asciiTheme="minorHAnsi" w:hAnsiTheme="minorHAnsi"/>
          <w:sz w:val="22"/>
          <w:szCs w:val="22"/>
        </w:rPr>
        <w:t>In our view, working in Accounting Field</w:t>
      </w:r>
      <w:r w:rsidRPr="004C33EF">
        <w:rPr>
          <w:rFonts w:asciiTheme="minorHAnsi" w:hAnsiTheme="minorHAnsi"/>
          <w:sz w:val="22"/>
          <w:szCs w:val="22"/>
        </w:rPr>
        <w:t xml:space="preserve"> is secure and has fairly</w:t>
      </w:r>
      <w:r>
        <w:rPr>
          <w:rFonts w:asciiTheme="minorHAnsi" w:hAnsiTheme="minorHAnsi"/>
          <w:sz w:val="22"/>
          <w:szCs w:val="22"/>
        </w:rPr>
        <w:t xml:space="preserve"> no risk on this kind of competition</w:t>
      </w:r>
      <w:r w:rsidRPr="004C33EF">
        <w:rPr>
          <w:rFonts w:asciiTheme="minorHAnsi" w:hAnsiTheme="minorHAnsi"/>
          <w:sz w:val="22"/>
          <w:szCs w:val="22"/>
        </w:rPr>
        <w:t xml:space="preserve">.  </w:t>
      </w:r>
    </w:p>
    <w:p w:rsidR="00EC6C34" w:rsidRPr="00356460" w:rsidRDefault="00EC6C34" w:rsidP="00EC6C34">
      <w:pPr>
        <w:rPr>
          <w:rFonts w:asciiTheme="minorHAnsi" w:hAnsiTheme="minorHAnsi"/>
          <w:sz w:val="22"/>
          <w:szCs w:val="22"/>
        </w:rPr>
      </w:pPr>
      <w:r w:rsidRPr="00356460">
        <w:rPr>
          <w:rFonts w:asciiTheme="minorHAnsi" w:hAnsiTheme="minorHAnsi"/>
          <w:sz w:val="22"/>
          <w:szCs w:val="22"/>
        </w:rPr>
        <w:t xml:space="preserve">          </w:t>
      </w:r>
    </w:p>
    <w:p w:rsidR="00EC6C34" w:rsidRPr="00356460" w:rsidRDefault="00EC6C34" w:rsidP="00F27F1E">
      <w:pPr>
        <w:ind w:firstLine="720"/>
        <w:jc w:val="both"/>
        <w:rPr>
          <w:rFonts w:asciiTheme="minorHAnsi" w:hAnsiTheme="minorHAnsi"/>
          <w:sz w:val="22"/>
          <w:szCs w:val="22"/>
        </w:rPr>
      </w:pPr>
      <w:r>
        <w:rPr>
          <w:rFonts w:asciiTheme="minorHAnsi" w:hAnsiTheme="minorHAnsi"/>
          <w:sz w:val="22"/>
          <w:szCs w:val="22"/>
        </w:rPr>
        <w:t>EXTERNAL FACTORS</w:t>
      </w:r>
      <w:r w:rsidRPr="00356460">
        <w:rPr>
          <w:rFonts w:asciiTheme="minorHAnsi" w:hAnsiTheme="minorHAnsi"/>
          <w:smallCaps/>
          <w:sz w:val="22"/>
          <w:szCs w:val="22"/>
        </w:rPr>
        <w:t xml:space="preserve">:  </w:t>
      </w:r>
      <w:r w:rsidR="006B4AF1" w:rsidRPr="004C33EF">
        <w:rPr>
          <w:rFonts w:asciiTheme="minorHAnsi" w:hAnsiTheme="minorHAnsi"/>
          <w:sz w:val="22"/>
          <w:szCs w:val="22"/>
        </w:rPr>
        <w:t>Each career alternative comes with a different level of</w:t>
      </w:r>
      <w:r w:rsidR="006B4AF1" w:rsidRPr="004C33EF">
        <w:rPr>
          <w:rFonts w:asciiTheme="minorHAnsi" w:hAnsiTheme="minorHAnsi"/>
          <w:smallCaps/>
          <w:sz w:val="22"/>
          <w:szCs w:val="22"/>
        </w:rPr>
        <w:t xml:space="preserve"> </w:t>
      </w:r>
      <w:r w:rsidR="006B4AF1">
        <w:rPr>
          <w:rFonts w:asciiTheme="minorHAnsi" w:hAnsiTheme="minorHAnsi"/>
          <w:sz w:val="22"/>
          <w:szCs w:val="22"/>
        </w:rPr>
        <w:t xml:space="preserve">risk. In this aspect, we have economic stability and political influence as the sub-criteria. Economic stability results from low inflation rate, strong currency appreciation/depreciation, stable interest rate, and good economic cycle. </w:t>
      </w:r>
      <w:r w:rsidRPr="00356460">
        <w:rPr>
          <w:rFonts w:asciiTheme="minorHAnsi" w:hAnsiTheme="minorHAnsi"/>
          <w:sz w:val="22"/>
          <w:szCs w:val="22"/>
        </w:rPr>
        <w:t xml:space="preserve">The career alternative that comes with the most risk </w:t>
      </w:r>
      <w:r w:rsidR="006B4AF1">
        <w:rPr>
          <w:rFonts w:asciiTheme="minorHAnsi" w:hAnsiTheme="minorHAnsi"/>
          <w:sz w:val="22"/>
          <w:szCs w:val="22"/>
        </w:rPr>
        <w:t>of economic stability is working in Marketing Field especially in the US</w:t>
      </w:r>
      <w:r w:rsidRPr="00356460">
        <w:rPr>
          <w:rFonts w:asciiTheme="minorHAnsi" w:hAnsiTheme="minorHAnsi"/>
          <w:sz w:val="22"/>
          <w:szCs w:val="22"/>
        </w:rPr>
        <w:t xml:space="preserve">. </w:t>
      </w:r>
      <w:r w:rsidR="006B4AF1">
        <w:rPr>
          <w:rFonts w:asciiTheme="minorHAnsi" w:hAnsiTheme="minorHAnsi"/>
          <w:sz w:val="22"/>
          <w:szCs w:val="22"/>
        </w:rPr>
        <w:t>The market is always changing.</w:t>
      </w:r>
      <w:r w:rsidRPr="00356460">
        <w:rPr>
          <w:rFonts w:asciiTheme="minorHAnsi" w:hAnsiTheme="minorHAnsi"/>
          <w:sz w:val="22"/>
          <w:szCs w:val="22"/>
        </w:rPr>
        <w:t xml:space="preserve"> By </w:t>
      </w:r>
      <w:r w:rsidR="006B4AF1">
        <w:rPr>
          <w:rFonts w:asciiTheme="minorHAnsi" w:hAnsiTheme="minorHAnsi"/>
          <w:sz w:val="22"/>
          <w:szCs w:val="22"/>
        </w:rPr>
        <w:t>working in Accounting Field, we</w:t>
      </w:r>
      <w:r w:rsidRPr="00356460">
        <w:rPr>
          <w:rFonts w:asciiTheme="minorHAnsi" w:hAnsiTheme="minorHAnsi"/>
          <w:sz w:val="22"/>
          <w:szCs w:val="22"/>
        </w:rPr>
        <w:t xml:space="preserve"> have a</w:t>
      </w:r>
      <w:r w:rsidR="00F27F1E">
        <w:rPr>
          <w:rFonts w:asciiTheme="minorHAnsi" w:hAnsiTheme="minorHAnsi"/>
          <w:sz w:val="22"/>
          <w:szCs w:val="22"/>
        </w:rPr>
        <w:t xml:space="preserve"> low risk of economic stability</w:t>
      </w:r>
      <w:r w:rsidRPr="00356460">
        <w:rPr>
          <w:rFonts w:asciiTheme="minorHAnsi" w:hAnsiTheme="minorHAnsi"/>
          <w:sz w:val="22"/>
          <w:szCs w:val="22"/>
        </w:rPr>
        <w:t>.</w:t>
      </w:r>
      <w:r w:rsidR="00F27F1E">
        <w:rPr>
          <w:rFonts w:asciiTheme="minorHAnsi" w:hAnsiTheme="minorHAnsi"/>
          <w:sz w:val="22"/>
          <w:szCs w:val="22"/>
        </w:rPr>
        <w:t xml:space="preserve"> However, Accounting jobs tend to have the highest risk in terms of political influence because it will reflect on incorrectness of account</w:t>
      </w:r>
      <w:r w:rsidR="005E3814">
        <w:rPr>
          <w:rFonts w:asciiTheme="minorHAnsi" w:hAnsiTheme="minorHAnsi"/>
          <w:sz w:val="22"/>
          <w:szCs w:val="22"/>
        </w:rPr>
        <w:t>s</w:t>
      </w:r>
      <w:r w:rsidR="00F27F1E">
        <w:rPr>
          <w:rFonts w:asciiTheme="minorHAnsi" w:hAnsiTheme="minorHAnsi"/>
          <w:sz w:val="22"/>
          <w:szCs w:val="22"/>
        </w:rPr>
        <w:t xml:space="preserve"> recording when there is a change in laws or accounting rules.</w:t>
      </w:r>
      <w:r w:rsidRPr="00356460">
        <w:rPr>
          <w:rFonts w:asciiTheme="minorHAnsi" w:hAnsiTheme="minorHAnsi"/>
          <w:sz w:val="22"/>
          <w:szCs w:val="22"/>
        </w:rPr>
        <w:t xml:space="preserve"> </w:t>
      </w:r>
    </w:p>
    <w:p w:rsidR="00EC6C34" w:rsidRPr="00356460" w:rsidRDefault="00EC6C34" w:rsidP="008D5D7A">
      <w:pPr>
        <w:rPr>
          <w:rFonts w:asciiTheme="minorHAnsi" w:hAnsiTheme="minorHAnsi"/>
          <w:sz w:val="22"/>
          <w:szCs w:val="22"/>
        </w:rPr>
      </w:pPr>
    </w:p>
    <w:p w:rsidR="008D5D7A" w:rsidRPr="00356460" w:rsidRDefault="008D5D7A" w:rsidP="00BC2B54">
      <w:pPr>
        <w:jc w:val="both"/>
        <w:rPr>
          <w:rFonts w:asciiTheme="minorHAnsi" w:hAnsiTheme="minorHAnsi"/>
          <w:i/>
          <w:sz w:val="22"/>
          <w:szCs w:val="22"/>
        </w:rPr>
      </w:pPr>
      <w:r w:rsidRPr="00356460">
        <w:rPr>
          <w:rFonts w:asciiTheme="minorHAnsi" w:hAnsiTheme="minorHAnsi"/>
          <w:i/>
          <w:sz w:val="22"/>
          <w:szCs w:val="22"/>
        </w:rPr>
        <w:t xml:space="preserve">Social Risks: </w:t>
      </w:r>
    </w:p>
    <w:p w:rsidR="008D5D7A" w:rsidRPr="00356460" w:rsidRDefault="008D5D7A" w:rsidP="00BC2B54">
      <w:pPr>
        <w:jc w:val="both"/>
        <w:rPr>
          <w:rFonts w:asciiTheme="minorHAnsi" w:hAnsiTheme="minorHAnsi"/>
          <w:sz w:val="22"/>
          <w:szCs w:val="22"/>
        </w:rPr>
      </w:pPr>
      <w:r w:rsidRPr="00356460">
        <w:rPr>
          <w:rFonts w:asciiTheme="minorHAnsi" w:hAnsiTheme="minorHAnsi"/>
          <w:sz w:val="22"/>
          <w:szCs w:val="22"/>
        </w:rPr>
        <w:tab/>
      </w:r>
      <w:r w:rsidR="00577C4A">
        <w:rPr>
          <w:rFonts w:asciiTheme="minorHAnsi" w:hAnsiTheme="minorHAnsi"/>
          <w:sz w:val="22"/>
          <w:szCs w:val="22"/>
        </w:rPr>
        <w:t>CULTURAL CONFLICT</w:t>
      </w:r>
      <w:r w:rsidRPr="00356460">
        <w:rPr>
          <w:rFonts w:asciiTheme="minorHAnsi" w:hAnsiTheme="minorHAnsi"/>
          <w:sz w:val="22"/>
          <w:szCs w:val="22"/>
        </w:rPr>
        <w:t xml:space="preserve">:  The alternatives include risk to </w:t>
      </w:r>
      <w:r w:rsidR="00BC2B54">
        <w:rPr>
          <w:rFonts w:asciiTheme="minorHAnsi" w:hAnsiTheme="minorHAnsi"/>
          <w:iCs/>
          <w:sz w:val="22"/>
          <w:szCs w:val="22"/>
        </w:rPr>
        <w:t xml:space="preserve">different personal values and different work-related opinions. </w:t>
      </w:r>
      <w:r w:rsidRPr="00356460">
        <w:rPr>
          <w:rFonts w:asciiTheme="minorHAnsi" w:hAnsiTheme="minorHAnsi"/>
          <w:iCs/>
          <w:sz w:val="22"/>
          <w:szCs w:val="22"/>
        </w:rPr>
        <w:t xml:space="preserve">In regards to </w:t>
      </w:r>
      <w:r w:rsidR="00BC2B54">
        <w:rPr>
          <w:rFonts w:asciiTheme="minorHAnsi" w:hAnsiTheme="minorHAnsi"/>
          <w:iCs/>
          <w:sz w:val="22"/>
          <w:szCs w:val="22"/>
        </w:rPr>
        <w:t>different individual values</w:t>
      </w:r>
      <w:r w:rsidRPr="00356460">
        <w:rPr>
          <w:rFonts w:asciiTheme="minorHAnsi" w:hAnsiTheme="minorHAnsi"/>
          <w:iCs/>
          <w:sz w:val="22"/>
          <w:szCs w:val="22"/>
        </w:rPr>
        <w:t xml:space="preserve">, there was a low risk to </w:t>
      </w:r>
      <w:r w:rsidR="00BC2B54">
        <w:rPr>
          <w:rFonts w:asciiTheme="minorHAnsi" w:hAnsiTheme="minorHAnsi"/>
          <w:iCs/>
          <w:sz w:val="22"/>
          <w:szCs w:val="22"/>
        </w:rPr>
        <w:t xml:space="preserve">working in Accounting Field because most of accounting works are based on objective opinions and specific accounting rules without personal feelings. </w:t>
      </w:r>
      <w:r w:rsidRPr="00356460">
        <w:rPr>
          <w:rFonts w:asciiTheme="minorHAnsi" w:hAnsiTheme="minorHAnsi"/>
          <w:iCs/>
          <w:sz w:val="22"/>
          <w:szCs w:val="22"/>
        </w:rPr>
        <w:t xml:space="preserve">In regards to </w:t>
      </w:r>
      <w:r w:rsidR="00BC2B54">
        <w:rPr>
          <w:rFonts w:asciiTheme="minorHAnsi" w:hAnsiTheme="minorHAnsi"/>
          <w:iCs/>
          <w:sz w:val="22"/>
          <w:szCs w:val="22"/>
        </w:rPr>
        <w:t xml:space="preserve">work-related opinions, there was the lowest risk to work in the US </w:t>
      </w:r>
      <w:r w:rsidRPr="00356460">
        <w:rPr>
          <w:rFonts w:asciiTheme="minorHAnsi" w:hAnsiTheme="minorHAnsi"/>
          <w:iCs/>
          <w:sz w:val="22"/>
          <w:szCs w:val="22"/>
        </w:rPr>
        <w:t xml:space="preserve">since </w:t>
      </w:r>
      <w:r w:rsidR="000F6A1A">
        <w:rPr>
          <w:rFonts w:asciiTheme="minorHAnsi" w:hAnsiTheme="minorHAnsi"/>
          <w:sz w:val="22"/>
          <w:szCs w:val="22"/>
        </w:rPr>
        <w:t>American organizational culture tends to have more open society and is diverse. This means we can show our work-related opinions freely. In Thailand, sometimes we have to keep quiet because we still respect to the seniority.</w:t>
      </w:r>
    </w:p>
    <w:p w:rsidR="008D5D7A" w:rsidRPr="00356460" w:rsidRDefault="008D5D7A" w:rsidP="008D5D7A">
      <w:pPr>
        <w:rPr>
          <w:rFonts w:asciiTheme="minorHAnsi" w:hAnsiTheme="minorHAnsi"/>
          <w:sz w:val="22"/>
          <w:szCs w:val="22"/>
        </w:rPr>
      </w:pPr>
    </w:p>
    <w:p w:rsidR="00E22F89" w:rsidRPr="00E03D2F" w:rsidRDefault="008D5D7A" w:rsidP="000419DB">
      <w:pPr>
        <w:jc w:val="both"/>
        <w:rPr>
          <w:rFonts w:asciiTheme="minorHAnsi" w:hAnsiTheme="minorHAnsi"/>
          <w:iCs/>
          <w:sz w:val="22"/>
          <w:szCs w:val="22"/>
        </w:rPr>
      </w:pPr>
      <w:r w:rsidRPr="00356460">
        <w:rPr>
          <w:rFonts w:asciiTheme="minorHAnsi" w:hAnsiTheme="minorHAnsi"/>
          <w:sz w:val="22"/>
          <w:szCs w:val="22"/>
        </w:rPr>
        <w:tab/>
      </w:r>
      <w:r w:rsidR="00577C4A">
        <w:rPr>
          <w:rFonts w:asciiTheme="minorHAnsi" w:hAnsiTheme="minorHAnsi"/>
          <w:iCs/>
          <w:sz w:val="22"/>
          <w:szCs w:val="22"/>
        </w:rPr>
        <w:t>SECURITY</w:t>
      </w:r>
      <w:r w:rsidRPr="00356460">
        <w:rPr>
          <w:rFonts w:asciiTheme="minorHAnsi" w:hAnsiTheme="minorHAnsi"/>
          <w:iCs/>
          <w:sz w:val="22"/>
          <w:szCs w:val="22"/>
        </w:rPr>
        <w:t xml:space="preserve">:  </w:t>
      </w:r>
      <w:r w:rsidRPr="00356460">
        <w:rPr>
          <w:rFonts w:asciiTheme="minorHAnsi" w:hAnsiTheme="minorHAnsi"/>
          <w:sz w:val="22"/>
          <w:szCs w:val="22"/>
        </w:rPr>
        <w:t xml:space="preserve">The alternatives include risk to </w:t>
      </w:r>
      <w:r w:rsidR="000F6A1A">
        <w:rPr>
          <w:rFonts w:asciiTheme="minorHAnsi" w:hAnsiTheme="minorHAnsi"/>
          <w:sz w:val="22"/>
          <w:szCs w:val="22"/>
        </w:rPr>
        <w:t>life security and property security</w:t>
      </w:r>
      <w:r w:rsidRPr="00356460">
        <w:rPr>
          <w:rFonts w:asciiTheme="minorHAnsi" w:hAnsiTheme="minorHAnsi"/>
          <w:sz w:val="22"/>
          <w:szCs w:val="22"/>
        </w:rPr>
        <w:t xml:space="preserve"> </w:t>
      </w:r>
      <w:r w:rsidR="000F6A1A">
        <w:rPr>
          <w:rFonts w:asciiTheme="minorHAnsi" w:hAnsiTheme="minorHAnsi"/>
          <w:sz w:val="22"/>
          <w:szCs w:val="22"/>
        </w:rPr>
        <w:t>in different</w:t>
      </w:r>
      <w:r w:rsidR="000419DB">
        <w:rPr>
          <w:rFonts w:asciiTheme="minorHAnsi" w:hAnsiTheme="minorHAnsi"/>
          <w:sz w:val="22"/>
          <w:szCs w:val="22"/>
        </w:rPr>
        <w:t xml:space="preserve"> degrees</w:t>
      </w:r>
      <w:r w:rsidR="000F6A1A">
        <w:rPr>
          <w:rFonts w:asciiTheme="minorHAnsi" w:hAnsiTheme="minorHAnsi"/>
          <w:sz w:val="22"/>
          <w:szCs w:val="22"/>
        </w:rPr>
        <w:t>.</w:t>
      </w:r>
      <w:r w:rsidR="000F6A1A">
        <w:rPr>
          <w:rFonts w:asciiTheme="minorHAnsi" w:hAnsiTheme="minorHAnsi"/>
          <w:iCs/>
          <w:sz w:val="22"/>
          <w:szCs w:val="22"/>
        </w:rPr>
        <w:t xml:space="preserve">  There is the highest</w:t>
      </w:r>
      <w:r w:rsidRPr="00356460">
        <w:rPr>
          <w:rFonts w:asciiTheme="minorHAnsi" w:hAnsiTheme="minorHAnsi"/>
          <w:iCs/>
          <w:sz w:val="22"/>
          <w:szCs w:val="22"/>
        </w:rPr>
        <w:t xml:space="preserve"> risk </w:t>
      </w:r>
      <w:r w:rsidR="000F6A1A">
        <w:rPr>
          <w:rFonts w:asciiTheme="minorHAnsi" w:hAnsiTheme="minorHAnsi"/>
          <w:iCs/>
          <w:sz w:val="22"/>
          <w:szCs w:val="22"/>
        </w:rPr>
        <w:t>to work in IT Field in regards to both life security and property security due to high competition and many threats from computer crime.</w:t>
      </w:r>
      <w:r w:rsidRPr="00356460">
        <w:rPr>
          <w:rFonts w:asciiTheme="minorHAnsi" w:hAnsiTheme="minorHAnsi"/>
          <w:iCs/>
          <w:sz w:val="22"/>
          <w:szCs w:val="22"/>
        </w:rPr>
        <w:t xml:space="preserve"> In </w:t>
      </w:r>
      <w:r w:rsidR="000F6A1A">
        <w:rPr>
          <w:rFonts w:asciiTheme="minorHAnsi" w:hAnsiTheme="minorHAnsi"/>
          <w:iCs/>
          <w:sz w:val="22"/>
          <w:szCs w:val="22"/>
        </w:rPr>
        <w:t xml:space="preserve">terms </w:t>
      </w:r>
      <w:r w:rsidRPr="00356460">
        <w:rPr>
          <w:rFonts w:asciiTheme="minorHAnsi" w:hAnsiTheme="minorHAnsi"/>
          <w:iCs/>
          <w:sz w:val="22"/>
          <w:szCs w:val="22"/>
        </w:rPr>
        <w:t>to</w:t>
      </w:r>
      <w:r w:rsidR="000F6A1A">
        <w:rPr>
          <w:rFonts w:asciiTheme="minorHAnsi" w:hAnsiTheme="minorHAnsi"/>
          <w:iCs/>
          <w:sz w:val="22"/>
          <w:szCs w:val="22"/>
        </w:rPr>
        <w:t xml:space="preserve"> life security</w:t>
      </w:r>
      <w:r w:rsidRPr="00356460">
        <w:rPr>
          <w:rFonts w:asciiTheme="minorHAnsi" w:hAnsiTheme="minorHAnsi"/>
          <w:iCs/>
          <w:sz w:val="22"/>
          <w:szCs w:val="22"/>
        </w:rPr>
        <w:t>,</w:t>
      </w:r>
      <w:r w:rsidR="000419DB">
        <w:rPr>
          <w:rFonts w:asciiTheme="minorHAnsi" w:hAnsiTheme="minorHAnsi"/>
          <w:iCs/>
          <w:sz w:val="22"/>
          <w:szCs w:val="22"/>
        </w:rPr>
        <w:t xml:space="preserve"> we determined that</w:t>
      </w:r>
      <w:r w:rsidRPr="00356460">
        <w:rPr>
          <w:rFonts w:asciiTheme="minorHAnsi" w:hAnsiTheme="minorHAnsi"/>
          <w:iCs/>
          <w:sz w:val="22"/>
          <w:szCs w:val="22"/>
        </w:rPr>
        <w:t xml:space="preserve"> there was a low risk associated with </w:t>
      </w:r>
      <w:r w:rsidR="000F6A1A">
        <w:rPr>
          <w:rFonts w:asciiTheme="minorHAnsi" w:hAnsiTheme="minorHAnsi"/>
          <w:iCs/>
          <w:sz w:val="22"/>
          <w:szCs w:val="22"/>
        </w:rPr>
        <w:t>working in Accounting Field whereas in terms of property security, working in Marketing Field may have the lowest risk</w:t>
      </w:r>
      <w:r w:rsidR="000419DB">
        <w:rPr>
          <w:rFonts w:asciiTheme="minorHAnsi" w:hAnsiTheme="minorHAnsi"/>
          <w:iCs/>
          <w:sz w:val="22"/>
          <w:szCs w:val="22"/>
        </w:rPr>
        <w:t>.</w:t>
      </w:r>
    </w:p>
    <w:p w:rsidR="00E22F89" w:rsidRDefault="00E22F89" w:rsidP="00E22F89">
      <w:pPr>
        <w:rPr>
          <w:rFonts w:asciiTheme="minorHAnsi" w:hAnsiTheme="minorHAnsi"/>
          <w:b/>
          <w:noProof/>
        </w:rPr>
      </w:pPr>
    </w:p>
    <w:p w:rsidR="00E22F89" w:rsidRPr="00E22F89" w:rsidRDefault="00E22F89" w:rsidP="00E22F89">
      <w:pPr>
        <w:rPr>
          <w:rFonts w:asciiTheme="minorHAnsi" w:hAnsiTheme="minorHAnsi"/>
          <w:b/>
          <w:noProof/>
          <w:lang w:eastAsia="ja-JP"/>
        </w:rPr>
      </w:pPr>
      <w:r w:rsidRPr="00E22F89">
        <w:rPr>
          <w:rFonts w:asciiTheme="minorHAnsi" w:hAnsiTheme="minorHAnsi"/>
          <w:b/>
          <w:noProof/>
        </w:rPr>
        <w:lastRenderedPageBreak/>
        <w:t>Benefits(</w:t>
      </w:r>
      <w:r w:rsidRPr="00E22F89">
        <w:rPr>
          <w:rFonts w:asciiTheme="minorHAnsi" w:hAnsiTheme="minorHAnsi"/>
          <w:b/>
          <w:noProof/>
          <w:lang w:eastAsia="ja-JP"/>
        </w:rPr>
        <w:t>+</w:t>
      </w:r>
      <w:r w:rsidRPr="00E22F89">
        <w:rPr>
          <w:rFonts w:asciiTheme="minorHAnsi" w:hAnsiTheme="minorHAnsi"/>
          <w:b/>
          <w:noProof/>
        </w:rPr>
        <w:t>)</w:t>
      </w:r>
    </w:p>
    <w:p w:rsidR="00E22F89" w:rsidRPr="00E22F89" w:rsidRDefault="00E22F89" w:rsidP="00404D75">
      <w:pPr>
        <w:jc w:val="both"/>
        <w:rPr>
          <w:rFonts w:asciiTheme="minorHAnsi" w:hAnsiTheme="minorHAnsi"/>
          <w:sz w:val="22"/>
          <w:szCs w:val="22"/>
          <w:lang w:eastAsia="ja-JP"/>
        </w:rPr>
      </w:pPr>
      <w:r w:rsidRPr="00E22F89">
        <w:rPr>
          <w:rFonts w:asciiTheme="minorHAnsi" w:hAnsiTheme="minorHAnsi"/>
          <w:sz w:val="22"/>
          <w:szCs w:val="22"/>
          <w:lang w:eastAsia="ja-JP"/>
        </w:rPr>
        <w:t xml:space="preserve">From Benefits point of view, </w:t>
      </w:r>
      <w:r w:rsidR="00577919">
        <w:rPr>
          <w:rFonts w:asciiTheme="minorHAnsi" w:hAnsiTheme="minorHAnsi"/>
          <w:sz w:val="22"/>
          <w:szCs w:val="22"/>
          <w:lang w:eastAsia="ja-JP"/>
        </w:rPr>
        <w:t>Marketing Field in the US is the highest priority while IT Field in the US is the second highest.</w:t>
      </w:r>
    </w:p>
    <w:p w:rsidR="00E22F89" w:rsidRPr="00E22F89" w:rsidRDefault="00577919" w:rsidP="00E22F89">
      <w:pPr>
        <w:spacing w:after="120"/>
        <w:rPr>
          <w:rFonts w:asciiTheme="minorHAnsi" w:hAnsiTheme="minorHAnsi"/>
          <w:b/>
          <w:sz w:val="40"/>
          <w:lang w:eastAsia="ja-JP"/>
        </w:rPr>
      </w:pPr>
      <w:r>
        <w:rPr>
          <w:rFonts w:asciiTheme="minorHAnsi" w:hAnsiTheme="minorHAnsi"/>
          <w:b/>
          <w:noProof/>
          <w:sz w:val="40"/>
          <w:lang w:bidi="th-TH"/>
        </w:rPr>
        <w:drawing>
          <wp:inline distT="0" distB="0" distL="0" distR="0">
            <wp:extent cx="4286250" cy="2554529"/>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4288968" cy="2556149"/>
                    </a:xfrm>
                    <a:prstGeom prst="rect">
                      <a:avLst/>
                    </a:prstGeom>
                    <a:noFill/>
                    <a:ln w="9525">
                      <a:noFill/>
                      <a:miter lim="800000"/>
                      <a:headEnd/>
                      <a:tailEnd/>
                    </a:ln>
                  </pic:spPr>
                </pic:pic>
              </a:graphicData>
            </a:graphic>
          </wp:inline>
        </w:drawing>
      </w:r>
    </w:p>
    <w:p w:rsidR="00E22F89" w:rsidRPr="00E22F89" w:rsidRDefault="00E22F89" w:rsidP="00E22F89">
      <w:pPr>
        <w:rPr>
          <w:rFonts w:asciiTheme="minorHAnsi" w:hAnsiTheme="minorHAnsi"/>
          <w:b/>
          <w:noProof/>
          <w:lang w:eastAsia="ja-JP"/>
        </w:rPr>
      </w:pPr>
      <w:r w:rsidRPr="00E22F89">
        <w:rPr>
          <w:rFonts w:asciiTheme="minorHAnsi" w:hAnsiTheme="minorHAnsi"/>
          <w:b/>
          <w:noProof/>
          <w:lang w:eastAsia="ja-JP"/>
        </w:rPr>
        <w:t>Cost</w:t>
      </w:r>
      <w:r w:rsidRPr="00E22F89">
        <w:rPr>
          <w:rFonts w:asciiTheme="minorHAnsi" w:hAnsiTheme="minorHAnsi"/>
          <w:b/>
          <w:noProof/>
        </w:rPr>
        <w:t>s(</w:t>
      </w:r>
      <w:r w:rsidRPr="00E22F89">
        <w:rPr>
          <w:rFonts w:asciiTheme="minorHAnsi" w:hAnsiTheme="minorHAnsi"/>
          <w:b/>
          <w:noProof/>
          <w:lang w:eastAsia="ja-JP"/>
        </w:rPr>
        <w:t>-</w:t>
      </w:r>
      <w:r w:rsidRPr="00E22F89">
        <w:rPr>
          <w:rFonts w:asciiTheme="minorHAnsi" w:hAnsiTheme="minorHAnsi"/>
          <w:b/>
          <w:noProof/>
        </w:rPr>
        <w:t>)</w:t>
      </w:r>
    </w:p>
    <w:p w:rsidR="00E22F89" w:rsidRDefault="00E22F89" w:rsidP="00E22F89">
      <w:pPr>
        <w:rPr>
          <w:rFonts w:asciiTheme="minorHAnsi" w:hAnsiTheme="minorHAnsi"/>
          <w:sz w:val="22"/>
          <w:szCs w:val="22"/>
          <w:lang w:eastAsia="ja-JP"/>
        </w:rPr>
      </w:pPr>
      <w:r w:rsidRPr="00E22F89">
        <w:rPr>
          <w:rFonts w:asciiTheme="minorHAnsi" w:hAnsiTheme="minorHAnsi"/>
          <w:sz w:val="22"/>
          <w:szCs w:val="22"/>
          <w:lang w:eastAsia="ja-JP"/>
        </w:rPr>
        <w:t xml:space="preserve">From Costs point of view, </w:t>
      </w:r>
      <w:r w:rsidR="00577919">
        <w:rPr>
          <w:rFonts w:asciiTheme="minorHAnsi" w:hAnsiTheme="minorHAnsi"/>
          <w:sz w:val="22"/>
          <w:szCs w:val="22"/>
          <w:lang w:eastAsia="ja-JP"/>
        </w:rPr>
        <w:t>IT Field in the US</w:t>
      </w:r>
      <w:r w:rsidRPr="00E22F89">
        <w:rPr>
          <w:rFonts w:asciiTheme="minorHAnsi" w:hAnsiTheme="minorHAnsi"/>
          <w:sz w:val="22"/>
          <w:szCs w:val="22"/>
          <w:lang w:eastAsia="ja-JP"/>
        </w:rPr>
        <w:t xml:space="preserve"> is </w:t>
      </w:r>
      <w:r w:rsidR="00F54824">
        <w:rPr>
          <w:rFonts w:asciiTheme="minorHAnsi" w:hAnsiTheme="minorHAnsi"/>
          <w:sz w:val="22"/>
          <w:szCs w:val="22"/>
          <w:lang w:eastAsia="ja-JP"/>
        </w:rPr>
        <w:t xml:space="preserve">the </w:t>
      </w:r>
      <w:r w:rsidRPr="00E22F89">
        <w:rPr>
          <w:rFonts w:asciiTheme="minorHAnsi" w:hAnsiTheme="minorHAnsi"/>
          <w:sz w:val="22"/>
          <w:szCs w:val="22"/>
          <w:lang w:eastAsia="ja-JP"/>
        </w:rPr>
        <w:t xml:space="preserve">worst. </w:t>
      </w:r>
      <w:r w:rsidR="00577919">
        <w:rPr>
          <w:rFonts w:asciiTheme="minorHAnsi" w:hAnsiTheme="minorHAnsi"/>
          <w:sz w:val="22"/>
          <w:szCs w:val="22"/>
          <w:lang w:eastAsia="ja-JP"/>
        </w:rPr>
        <w:t xml:space="preserve">The </w:t>
      </w:r>
      <w:r w:rsidRPr="00E22F89">
        <w:rPr>
          <w:rFonts w:asciiTheme="minorHAnsi" w:hAnsiTheme="minorHAnsi"/>
          <w:sz w:val="22"/>
          <w:szCs w:val="22"/>
          <w:lang w:eastAsia="ja-JP"/>
        </w:rPr>
        <w:t xml:space="preserve">second </w:t>
      </w:r>
      <w:r w:rsidR="00577919">
        <w:rPr>
          <w:rFonts w:asciiTheme="minorHAnsi" w:hAnsiTheme="minorHAnsi"/>
          <w:sz w:val="22"/>
          <w:szCs w:val="22"/>
          <w:lang w:eastAsia="ja-JP"/>
        </w:rPr>
        <w:t>worst is Marketing Field in the US.</w:t>
      </w:r>
    </w:p>
    <w:p w:rsidR="00E22F89" w:rsidRPr="00E22F89" w:rsidRDefault="00577919" w:rsidP="00F54824">
      <w:pPr>
        <w:spacing w:after="120"/>
        <w:rPr>
          <w:rFonts w:asciiTheme="minorHAnsi" w:hAnsiTheme="minorHAnsi"/>
          <w:sz w:val="22"/>
          <w:szCs w:val="22"/>
          <w:lang w:eastAsia="ja-JP"/>
        </w:rPr>
      </w:pPr>
      <w:r>
        <w:rPr>
          <w:rFonts w:asciiTheme="minorHAnsi" w:hAnsiTheme="minorHAnsi"/>
          <w:noProof/>
          <w:sz w:val="22"/>
          <w:szCs w:val="22"/>
          <w:lang w:bidi="th-TH"/>
        </w:rPr>
        <w:drawing>
          <wp:inline distT="0" distB="0" distL="0" distR="0">
            <wp:extent cx="4259324" cy="2562225"/>
            <wp:effectExtent l="19050" t="0" r="7876"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srcRect/>
                    <a:stretch>
                      <a:fillRect/>
                    </a:stretch>
                  </pic:blipFill>
                  <pic:spPr bwMode="auto">
                    <a:xfrm>
                      <a:off x="0" y="0"/>
                      <a:ext cx="4260444" cy="2562899"/>
                    </a:xfrm>
                    <a:prstGeom prst="rect">
                      <a:avLst/>
                    </a:prstGeom>
                    <a:noFill/>
                    <a:ln w="9525">
                      <a:noFill/>
                      <a:miter lim="800000"/>
                      <a:headEnd/>
                      <a:tailEnd/>
                    </a:ln>
                  </pic:spPr>
                </pic:pic>
              </a:graphicData>
            </a:graphic>
          </wp:inline>
        </w:drawing>
      </w:r>
    </w:p>
    <w:p w:rsidR="00C267E5" w:rsidRDefault="00C267E5" w:rsidP="00E22F89">
      <w:pPr>
        <w:spacing w:before="120"/>
        <w:rPr>
          <w:rFonts w:asciiTheme="minorHAnsi" w:hAnsiTheme="minorHAnsi"/>
          <w:b/>
          <w:noProof/>
          <w:lang w:eastAsia="ja-JP"/>
        </w:rPr>
      </w:pPr>
    </w:p>
    <w:p w:rsidR="00C267E5" w:rsidRDefault="00C267E5" w:rsidP="00E22F89">
      <w:pPr>
        <w:spacing w:before="120"/>
        <w:rPr>
          <w:rFonts w:asciiTheme="minorHAnsi" w:hAnsiTheme="minorHAnsi"/>
          <w:b/>
          <w:noProof/>
          <w:lang w:eastAsia="ja-JP"/>
        </w:rPr>
      </w:pPr>
    </w:p>
    <w:p w:rsidR="00C267E5" w:rsidRDefault="00C267E5" w:rsidP="00E22F89">
      <w:pPr>
        <w:spacing w:before="120"/>
        <w:rPr>
          <w:rFonts w:asciiTheme="minorHAnsi" w:hAnsiTheme="minorHAnsi"/>
          <w:b/>
          <w:noProof/>
          <w:lang w:eastAsia="ja-JP"/>
        </w:rPr>
      </w:pPr>
    </w:p>
    <w:p w:rsidR="00C267E5" w:rsidRDefault="00C267E5" w:rsidP="00E22F89">
      <w:pPr>
        <w:spacing w:before="120"/>
        <w:rPr>
          <w:rFonts w:asciiTheme="minorHAnsi" w:hAnsiTheme="minorHAnsi"/>
          <w:b/>
          <w:noProof/>
          <w:lang w:eastAsia="ja-JP"/>
        </w:rPr>
      </w:pPr>
    </w:p>
    <w:p w:rsidR="00C267E5" w:rsidRDefault="00C267E5" w:rsidP="00E22F89">
      <w:pPr>
        <w:spacing w:before="120"/>
        <w:rPr>
          <w:rFonts w:asciiTheme="minorHAnsi" w:hAnsiTheme="minorHAnsi"/>
          <w:b/>
          <w:noProof/>
          <w:lang w:eastAsia="ja-JP"/>
        </w:rPr>
      </w:pPr>
    </w:p>
    <w:p w:rsidR="00C267E5" w:rsidRDefault="00C267E5" w:rsidP="00E22F89">
      <w:pPr>
        <w:spacing w:before="120"/>
        <w:rPr>
          <w:rFonts w:asciiTheme="minorHAnsi" w:hAnsiTheme="minorHAnsi"/>
          <w:b/>
          <w:noProof/>
          <w:lang w:eastAsia="ja-JP"/>
        </w:rPr>
      </w:pPr>
    </w:p>
    <w:p w:rsidR="00C267E5" w:rsidRDefault="00C267E5" w:rsidP="00E22F89">
      <w:pPr>
        <w:spacing w:before="120"/>
        <w:rPr>
          <w:rFonts w:asciiTheme="minorHAnsi" w:hAnsiTheme="minorHAnsi"/>
          <w:b/>
          <w:noProof/>
          <w:lang w:eastAsia="ja-JP"/>
        </w:rPr>
      </w:pPr>
    </w:p>
    <w:p w:rsidR="00C267E5" w:rsidRDefault="00C267E5" w:rsidP="00E22F89">
      <w:pPr>
        <w:spacing w:before="120"/>
        <w:rPr>
          <w:rFonts w:asciiTheme="minorHAnsi" w:hAnsiTheme="minorHAnsi"/>
          <w:b/>
          <w:noProof/>
          <w:lang w:eastAsia="ja-JP"/>
        </w:rPr>
      </w:pPr>
    </w:p>
    <w:p w:rsidR="00E22F89" w:rsidRPr="00E22F89" w:rsidRDefault="00E22F89" w:rsidP="00E22F89">
      <w:pPr>
        <w:spacing w:before="120"/>
        <w:rPr>
          <w:rFonts w:asciiTheme="minorHAnsi" w:hAnsiTheme="minorHAnsi"/>
          <w:b/>
          <w:noProof/>
          <w:lang w:eastAsia="ja-JP"/>
        </w:rPr>
      </w:pPr>
      <w:r w:rsidRPr="00E22F89">
        <w:rPr>
          <w:rFonts w:asciiTheme="minorHAnsi" w:hAnsiTheme="minorHAnsi"/>
          <w:b/>
          <w:noProof/>
          <w:lang w:eastAsia="ja-JP"/>
        </w:rPr>
        <w:lastRenderedPageBreak/>
        <w:t>Opportunites</w:t>
      </w:r>
      <w:r w:rsidRPr="00E22F89">
        <w:rPr>
          <w:rFonts w:asciiTheme="minorHAnsi" w:hAnsiTheme="minorHAnsi"/>
          <w:b/>
          <w:noProof/>
        </w:rPr>
        <w:t>(</w:t>
      </w:r>
      <w:r w:rsidRPr="00E22F89">
        <w:rPr>
          <w:rFonts w:asciiTheme="minorHAnsi" w:hAnsiTheme="minorHAnsi"/>
          <w:b/>
          <w:noProof/>
          <w:lang w:eastAsia="ja-JP"/>
        </w:rPr>
        <w:t>+</w:t>
      </w:r>
      <w:r w:rsidRPr="00E22F89">
        <w:rPr>
          <w:rFonts w:asciiTheme="minorHAnsi" w:hAnsiTheme="minorHAnsi"/>
          <w:b/>
          <w:noProof/>
        </w:rPr>
        <w:t>)</w:t>
      </w:r>
    </w:p>
    <w:p w:rsidR="00E22F89" w:rsidRPr="00E22F89" w:rsidRDefault="00E22F89" w:rsidP="00E22F89">
      <w:pPr>
        <w:rPr>
          <w:rFonts w:asciiTheme="minorHAnsi" w:hAnsiTheme="minorHAnsi"/>
          <w:sz w:val="22"/>
          <w:szCs w:val="22"/>
          <w:lang w:eastAsia="ja-JP"/>
        </w:rPr>
      </w:pPr>
      <w:r w:rsidRPr="00E22F89">
        <w:rPr>
          <w:rFonts w:asciiTheme="minorHAnsi" w:hAnsiTheme="minorHAnsi"/>
          <w:sz w:val="22"/>
          <w:szCs w:val="22"/>
          <w:lang w:eastAsia="ja-JP"/>
        </w:rPr>
        <w:t xml:space="preserve">From Opportunities point of view, </w:t>
      </w:r>
      <w:r w:rsidR="00577919">
        <w:rPr>
          <w:rFonts w:asciiTheme="minorHAnsi" w:hAnsiTheme="minorHAnsi"/>
          <w:sz w:val="22"/>
          <w:szCs w:val="22"/>
          <w:lang w:eastAsia="ja-JP"/>
        </w:rPr>
        <w:t>IT Field in the US</w:t>
      </w:r>
      <w:r w:rsidRPr="00E22F89">
        <w:rPr>
          <w:rFonts w:asciiTheme="minorHAnsi" w:hAnsiTheme="minorHAnsi"/>
          <w:sz w:val="22"/>
          <w:szCs w:val="22"/>
          <w:lang w:eastAsia="ja-JP"/>
        </w:rPr>
        <w:t xml:space="preserve"> is significantly higher than other </w:t>
      </w:r>
      <w:r w:rsidR="00577919">
        <w:rPr>
          <w:rFonts w:asciiTheme="minorHAnsi" w:hAnsiTheme="minorHAnsi"/>
          <w:sz w:val="22"/>
          <w:szCs w:val="22"/>
          <w:lang w:eastAsia="ja-JP"/>
        </w:rPr>
        <w:t>5 choices</w:t>
      </w:r>
      <w:r w:rsidRPr="00E22F89">
        <w:rPr>
          <w:rFonts w:asciiTheme="minorHAnsi" w:hAnsiTheme="minorHAnsi"/>
          <w:sz w:val="22"/>
          <w:szCs w:val="22"/>
          <w:lang w:eastAsia="ja-JP"/>
        </w:rPr>
        <w:t>.</w:t>
      </w:r>
    </w:p>
    <w:p w:rsidR="00E22F89" w:rsidRPr="00F54824" w:rsidRDefault="00577919" w:rsidP="00F54824">
      <w:pPr>
        <w:spacing w:after="120"/>
        <w:rPr>
          <w:rFonts w:asciiTheme="minorHAnsi" w:hAnsiTheme="minorHAnsi"/>
          <w:b/>
          <w:sz w:val="40"/>
          <w:lang w:eastAsia="ja-JP"/>
        </w:rPr>
      </w:pPr>
      <w:r>
        <w:rPr>
          <w:rFonts w:asciiTheme="minorHAnsi" w:hAnsiTheme="minorHAnsi"/>
          <w:b/>
          <w:noProof/>
          <w:sz w:val="40"/>
          <w:lang w:bidi="th-TH"/>
        </w:rPr>
        <w:drawing>
          <wp:inline distT="0" distB="0" distL="0" distR="0">
            <wp:extent cx="4254289" cy="255270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srcRect/>
                    <a:stretch>
                      <a:fillRect/>
                    </a:stretch>
                  </pic:blipFill>
                  <pic:spPr bwMode="auto">
                    <a:xfrm>
                      <a:off x="0" y="0"/>
                      <a:ext cx="4260062" cy="2556164"/>
                    </a:xfrm>
                    <a:prstGeom prst="rect">
                      <a:avLst/>
                    </a:prstGeom>
                    <a:noFill/>
                    <a:ln w="9525">
                      <a:noFill/>
                      <a:miter lim="800000"/>
                      <a:headEnd/>
                      <a:tailEnd/>
                    </a:ln>
                  </pic:spPr>
                </pic:pic>
              </a:graphicData>
            </a:graphic>
          </wp:inline>
        </w:drawing>
      </w:r>
    </w:p>
    <w:p w:rsidR="00E22F89" w:rsidRPr="00E22F89" w:rsidRDefault="00E22F89" w:rsidP="00E22F89">
      <w:pPr>
        <w:rPr>
          <w:rFonts w:asciiTheme="minorHAnsi" w:hAnsiTheme="minorHAnsi"/>
          <w:b/>
          <w:noProof/>
          <w:lang w:eastAsia="ja-JP"/>
        </w:rPr>
      </w:pPr>
      <w:r w:rsidRPr="00E22F89">
        <w:rPr>
          <w:rFonts w:asciiTheme="minorHAnsi" w:hAnsiTheme="minorHAnsi"/>
          <w:b/>
          <w:noProof/>
          <w:lang w:eastAsia="ja-JP"/>
        </w:rPr>
        <w:t>Risks</w:t>
      </w:r>
      <w:r w:rsidRPr="00E22F89">
        <w:rPr>
          <w:rFonts w:asciiTheme="minorHAnsi" w:hAnsiTheme="minorHAnsi"/>
          <w:b/>
          <w:noProof/>
        </w:rPr>
        <w:t>(</w:t>
      </w:r>
      <w:r w:rsidRPr="00E22F89">
        <w:rPr>
          <w:rFonts w:asciiTheme="minorHAnsi" w:hAnsiTheme="minorHAnsi"/>
          <w:b/>
          <w:noProof/>
          <w:lang w:eastAsia="ja-JP"/>
        </w:rPr>
        <w:t>-</w:t>
      </w:r>
      <w:r w:rsidRPr="00E22F89">
        <w:rPr>
          <w:rFonts w:asciiTheme="minorHAnsi" w:hAnsiTheme="minorHAnsi"/>
          <w:b/>
          <w:noProof/>
        </w:rPr>
        <w:t>)</w:t>
      </w:r>
    </w:p>
    <w:p w:rsidR="00E22F89" w:rsidRPr="00E22F89" w:rsidRDefault="00E22F89" w:rsidP="00404D75">
      <w:pPr>
        <w:jc w:val="both"/>
        <w:rPr>
          <w:rFonts w:asciiTheme="minorHAnsi" w:hAnsiTheme="minorHAnsi"/>
          <w:sz w:val="22"/>
          <w:szCs w:val="22"/>
          <w:lang w:eastAsia="ja-JP"/>
        </w:rPr>
      </w:pPr>
      <w:r w:rsidRPr="00E22F89">
        <w:rPr>
          <w:rFonts w:asciiTheme="minorHAnsi" w:hAnsiTheme="minorHAnsi"/>
          <w:sz w:val="22"/>
          <w:szCs w:val="22"/>
          <w:lang w:eastAsia="ja-JP"/>
        </w:rPr>
        <w:t xml:space="preserve">From Risks </w:t>
      </w:r>
      <w:r w:rsidR="00F54824">
        <w:rPr>
          <w:rFonts w:asciiTheme="minorHAnsi" w:hAnsiTheme="minorHAnsi"/>
          <w:sz w:val="22"/>
          <w:szCs w:val="22"/>
          <w:lang w:eastAsia="ja-JP"/>
        </w:rPr>
        <w:t>perspective</w:t>
      </w:r>
      <w:r w:rsidRPr="00E22F89">
        <w:rPr>
          <w:rFonts w:asciiTheme="minorHAnsi" w:hAnsiTheme="minorHAnsi"/>
          <w:sz w:val="22"/>
          <w:szCs w:val="22"/>
          <w:lang w:eastAsia="ja-JP"/>
        </w:rPr>
        <w:t xml:space="preserve">, </w:t>
      </w:r>
      <w:r w:rsidR="00577919">
        <w:rPr>
          <w:rFonts w:asciiTheme="minorHAnsi" w:hAnsiTheme="minorHAnsi"/>
          <w:sz w:val="22"/>
          <w:szCs w:val="22"/>
          <w:lang w:eastAsia="ja-JP"/>
        </w:rPr>
        <w:t>Marketing in the US</w:t>
      </w:r>
      <w:r w:rsidRPr="00E22F89">
        <w:rPr>
          <w:rFonts w:asciiTheme="minorHAnsi" w:hAnsiTheme="minorHAnsi"/>
          <w:sz w:val="22"/>
          <w:szCs w:val="22"/>
          <w:lang w:eastAsia="ja-JP"/>
        </w:rPr>
        <w:t xml:space="preserve"> is </w:t>
      </w:r>
      <w:r w:rsidR="00F54824">
        <w:rPr>
          <w:rFonts w:asciiTheme="minorHAnsi" w:hAnsiTheme="minorHAnsi"/>
          <w:sz w:val="22"/>
          <w:szCs w:val="22"/>
          <w:lang w:eastAsia="ja-JP"/>
        </w:rPr>
        <w:t xml:space="preserve">the </w:t>
      </w:r>
      <w:r w:rsidRPr="00E22F89">
        <w:rPr>
          <w:rFonts w:asciiTheme="minorHAnsi" w:hAnsiTheme="minorHAnsi"/>
          <w:sz w:val="22"/>
          <w:szCs w:val="22"/>
          <w:lang w:eastAsia="ja-JP"/>
        </w:rPr>
        <w:t xml:space="preserve">highest, but </w:t>
      </w:r>
      <w:r w:rsidR="00F54824">
        <w:rPr>
          <w:rFonts w:asciiTheme="minorHAnsi" w:hAnsiTheme="minorHAnsi"/>
          <w:sz w:val="22"/>
          <w:szCs w:val="22"/>
          <w:lang w:eastAsia="ja-JP"/>
        </w:rPr>
        <w:t>IT Field in Thailand</w:t>
      </w:r>
      <w:r w:rsidRPr="00E22F89">
        <w:rPr>
          <w:rFonts w:asciiTheme="minorHAnsi" w:hAnsiTheme="minorHAnsi"/>
          <w:sz w:val="22"/>
          <w:szCs w:val="22"/>
          <w:lang w:eastAsia="ja-JP"/>
        </w:rPr>
        <w:t xml:space="preserve"> (</w:t>
      </w:r>
      <w:r w:rsidR="007E7F57">
        <w:rPr>
          <w:rFonts w:asciiTheme="minorHAnsi" w:hAnsiTheme="minorHAnsi"/>
          <w:sz w:val="22"/>
          <w:szCs w:val="22"/>
          <w:lang w:eastAsia="ja-JP"/>
        </w:rPr>
        <w:t xml:space="preserve">the </w:t>
      </w:r>
      <w:r w:rsidRPr="00E22F89">
        <w:rPr>
          <w:rFonts w:asciiTheme="minorHAnsi" w:hAnsiTheme="minorHAnsi"/>
          <w:sz w:val="22"/>
          <w:szCs w:val="22"/>
          <w:lang w:eastAsia="ja-JP"/>
        </w:rPr>
        <w:t xml:space="preserve">second) looks almost </w:t>
      </w:r>
      <w:r w:rsidR="00F54824">
        <w:rPr>
          <w:rFonts w:asciiTheme="minorHAnsi" w:hAnsiTheme="minorHAnsi"/>
          <w:sz w:val="22"/>
          <w:szCs w:val="22"/>
          <w:lang w:eastAsia="ja-JP"/>
        </w:rPr>
        <w:t xml:space="preserve">the </w:t>
      </w:r>
      <w:r w:rsidRPr="00E22F89">
        <w:rPr>
          <w:rFonts w:asciiTheme="minorHAnsi" w:hAnsiTheme="minorHAnsi"/>
          <w:sz w:val="22"/>
          <w:szCs w:val="22"/>
          <w:lang w:eastAsia="ja-JP"/>
        </w:rPr>
        <w:t>same.</w:t>
      </w:r>
    </w:p>
    <w:p w:rsidR="00E22F89" w:rsidRPr="00E22F89" w:rsidRDefault="00577919" w:rsidP="00E22F89">
      <w:pPr>
        <w:rPr>
          <w:rFonts w:asciiTheme="minorHAnsi" w:hAnsiTheme="minorHAnsi"/>
          <w:b/>
          <w:sz w:val="40"/>
          <w:lang w:eastAsia="ja-JP"/>
        </w:rPr>
      </w:pPr>
      <w:r w:rsidRPr="00577919">
        <w:rPr>
          <w:rFonts w:asciiTheme="minorHAnsi" w:hAnsiTheme="minorHAnsi"/>
          <w:b/>
          <w:noProof/>
          <w:sz w:val="40"/>
          <w:lang w:bidi="th-TH"/>
        </w:rPr>
        <w:drawing>
          <wp:inline distT="0" distB="0" distL="0" distR="0">
            <wp:extent cx="4248150" cy="2562225"/>
            <wp:effectExtent l="19050" t="0" r="0" b="0"/>
            <wp:docPr id="3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srcRect/>
                    <a:stretch>
                      <a:fillRect/>
                    </a:stretch>
                  </pic:blipFill>
                  <pic:spPr bwMode="auto">
                    <a:xfrm>
                      <a:off x="0" y="0"/>
                      <a:ext cx="4248150" cy="2562225"/>
                    </a:xfrm>
                    <a:prstGeom prst="rect">
                      <a:avLst/>
                    </a:prstGeom>
                    <a:noFill/>
                    <a:ln w="9525">
                      <a:noFill/>
                      <a:miter lim="800000"/>
                      <a:headEnd/>
                      <a:tailEnd/>
                    </a:ln>
                  </pic:spPr>
                </pic:pic>
              </a:graphicData>
            </a:graphic>
          </wp:inline>
        </w:drawing>
      </w:r>
    </w:p>
    <w:p w:rsidR="00E22F89" w:rsidRPr="00E22F89" w:rsidRDefault="00E22F89" w:rsidP="00E22F89">
      <w:pPr>
        <w:rPr>
          <w:rFonts w:asciiTheme="minorHAnsi" w:hAnsiTheme="minorHAnsi"/>
          <w:b/>
          <w:lang w:eastAsia="ja-JP"/>
        </w:rPr>
      </w:pPr>
    </w:p>
    <w:p w:rsidR="00E22F89" w:rsidRPr="00E22F89" w:rsidRDefault="00E22F89" w:rsidP="00E22F89">
      <w:pPr>
        <w:rPr>
          <w:rFonts w:asciiTheme="minorHAnsi" w:hAnsiTheme="minorHAnsi"/>
          <w:b/>
          <w:lang w:eastAsia="ja-JP"/>
        </w:rPr>
      </w:pPr>
    </w:p>
    <w:p w:rsidR="008D5D7A" w:rsidRPr="00404D75" w:rsidRDefault="008D5D7A" w:rsidP="008D5D7A">
      <w:pPr>
        <w:pStyle w:val="Heading3"/>
        <w:rPr>
          <w:rFonts w:asciiTheme="minorHAnsi" w:hAnsiTheme="minorHAnsi"/>
          <w:sz w:val="24"/>
        </w:rPr>
      </w:pPr>
      <w:r w:rsidRPr="00E22F89">
        <w:rPr>
          <w:rFonts w:asciiTheme="minorHAnsi" w:hAnsiTheme="minorHAnsi"/>
          <w:sz w:val="22"/>
          <w:szCs w:val="22"/>
        </w:rPr>
        <w:br w:type="page"/>
      </w:r>
      <w:r w:rsidRPr="00404D75">
        <w:rPr>
          <w:rFonts w:asciiTheme="minorHAnsi" w:hAnsiTheme="minorHAnsi"/>
          <w:sz w:val="24"/>
        </w:rPr>
        <w:lastRenderedPageBreak/>
        <w:t>Results</w:t>
      </w:r>
    </w:p>
    <w:p w:rsidR="008D5D7A" w:rsidRPr="00356460" w:rsidRDefault="008D5D7A" w:rsidP="00404D75">
      <w:pPr>
        <w:jc w:val="both"/>
        <w:rPr>
          <w:rFonts w:asciiTheme="minorHAnsi" w:hAnsiTheme="minorHAnsi"/>
          <w:smallCaps/>
          <w:sz w:val="22"/>
          <w:szCs w:val="22"/>
        </w:rPr>
      </w:pPr>
      <w:r w:rsidRPr="00356460">
        <w:rPr>
          <w:rFonts w:asciiTheme="minorHAnsi" w:hAnsiTheme="minorHAnsi"/>
          <w:sz w:val="22"/>
          <w:szCs w:val="22"/>
        </w:rPr>
        <w:tab/>
        <w:t>Once the networks, sub-networks, clusters, and nodes were created, the relationship between each was determined and</w:t>
      </w:r>
      <w:r w:rsidR="001E0A99">
        <w:rPr>
          <w:rFonts w:asciiTheme="minorHAnsi" w:hAnsiTheme="minorHAnsi"/>
          <w:sz w:val="22"/>
          <w:szCs w:val="22"/>
        </w:rPr>
        <w:t xml:space="preserve"> connections were made. </w:t>
      </w:r>
      <w:r w:rsidRPr="00356460">
        <w:rPr>
          <w:rFonts w:asciiTheme="minorHAnsi" w:hAnsiTheme="minorHAnsi"/>
          <w:sz w:val="22"/>
          <w:szCs w:val="22"/>
        </w:rPr>
        <w:t>The node comparisons were really the important factors in dete</w:t>
      </w:r>
      <w:r w:rsidR="001E0A99">
        <w:rPr>
          <w:rFonts w:asciiTheme="minorHAnsi" w:hAnsiTheme="minorHAnsi"/>
          <w:sz w:val="22"/>
          <w:szCs w:val="22"/>
        </w:rPr>
        <w:t>rmining the best alternative.  After we did the cluster and node comparisons, b</w:t>
      </w:r>
      <w:r w:rsidR="0093585A">
        <w:rPr>
          <w:rFonts w:asciiTheme="minorHAnsi" w:hAnsiTheme="minorHAnsi"/>
          <w:sz w:val="22"/>
          <w:szCs w:val="22"/>
        </w:rPr>
        <w:t xml:space="preserve">elow is the result for </w:t>
      </w:r>
      <w:r w:rsidRPr="00356460">
        <w:rPr>
          <w:rFonts w:asciiTheme="minorHAnsi" w:hAnsiTheme="minorHAnsi"/>
          <w:sz w:val="22"/>
          <w:szCs w:val="22"/>
        </w:rPr>
        <w:t xml:space="preserve">the </w:t>
      </w:r>
      <w:r w:rsidR="0093585A">
        <w:rPr>
          <w:rFonts w:asciiTheme="minorHAnsi" w:hAnsiTheme="minorHAnsi"/>
          <w:sz w:val="22"/>
          <w:szCs w:val="22"/>
        </w:rPr>
        <w:t>overall model.</w:t>
      </w:r>
    </w:p>
    <w:p w:rsidR="008D5D7A" w:rsidRPr="00356460" w:rsidRDefault="008D5D7A" w:rsidP="008D5D7A">
      <w:pPr>
        <w:tabs>
          <w:tab w:val="left" w:pos="5220"/>
        </w:tabs>
        <w:rPr>
          <w:rFonts w:asciiTheme="minorHAnsi" w:hAnsiTheme="minorHAnsi"/>
          <w:sz w:val="22"/>
          <w:szCs w:val="22"/>
        </w:rPr>
      </w:pPr>
      <w:r w:rsidRPr="00356460">
        <w:rPr>
          <w:rFonts w:asciiTheme="minorHAnsi" w:hAnsiTheme="minorHAnsi"/>
          <w:sz w:val="22"/>
          <w:szCs w:val="22"/>
        </w:rPr>
        <w:tab/>
      </w:r>
    </w:p>
    <w:p w:rsidR="008D5D7A" w:rsidRPr="00356460" w:rsidRDefault="0093585A" w:rsidP="008D5D7A">
      <w:pPr>
        <w:jc w:val="center"/>
        <w:rPr>
          <w:rFonts w:asciiTheme="minorHAnsi" w:hAnsiTheme="minorHAnsi"/>
          <w:sz w:val="22"/>
          <w:szCs w:val="22"/>
        </w:rPr>
      </w:pPr>
      <w:r>
        <w:rPr>
          <w:rFonts w:asciiTheme="minorHAnsi" w:hAnsiTheme="minorHAnsi"/>
          <w:noProof/>
          <w:sz w:val="22"/>
          <w:szCs w:val="22"/>
          <w:lang w:bidi="th-TH"/>
        </w:rPr>
        <w:drawing>
          <wp:inline distT="0" distB="0" distL="0" distR="0">
            <wp:extent cx="4743450" cy="280987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srcRect/>
                    <a:stretch>
                      <a:fillRect/>
                    </a:stretch>
                  </pic:blipFill>
                  <pic:spPr bwMode="auto">
                    <a:xfrm>
                      <a:off x="0" y="0"/>
                      <a:ext cx="4743450" cy="2809875"/>
                    </a:xfrm>
                    <a:prstGeom prst="rect">
                      <a:avLst/>
                    </a:prstGeom>
                    <a:noFill/>
                    <a:ln w="9525">
                      <a:noFill/>
                      <a:miter lim="800000"/>
                      <a:headEnd/>
                      <a:tailEnd/>
                    </a:ln>
                  </pic:spPr>
                </pic:pic>
              </a:graphicData>
            </a:graphic>
          </wp:inline>
        </w:drawing>
      </w:r>
    </w:p>
    <w:p w:rsidR="008D5D7A" w:rsidRPr="00356460" w:rsidRDefault="008D5D7A" w:rsidP="008D5D7A">
      <w:pPr>
        <w:jc w:val="center"/>
        <w:rPr>
          <w:rFonts w:asciiTheme="minorHAnsi" w:hAnsiTheme="minorHAnsi"/>
          <w:sz w:val="22"/>
          <w:szCs w:val="22"/>
        </w:rPr>
      </w:pPr>
    </w:p>
    <w:p w:rsidR="008D5D7A" w:rsidRPr="00356460" w:rsidRDefault="008D5D7A" w:rsidP="002939F5">
      <w:pPr>
        <w:jc w:val="both"/>
        <w:rPr>
          <w:rFonts w:asciiTheme="minorHAnsi" w:hAnsiTheme="minorHAnsi"/>
          <w:sz w:val="22"/>
          <w:szCs w:val="22"/>
        </w:rPr>
      </w:pPr>
      <w:r w:rsidRPr="00356460">
        <w:rPr>
          <w:rFonts w:asciiTheme="minorHAnsi" w:hAnsiTheme="minorHAnsi"/>
          <w:sz w:val="22"/>
          <w:szCs w:val="22"/>
        </w:rPr>
        <w:tab/>
        <w:t xml:space="preserve">As shown in the table directly above, the alternative of </w:t>
      </w:r>
      <w:r w:rsidR="002939F5">
        <w:rPr>
          <w:rFonts w:asciiTheme="minorHAnsi" w:hAnsiTheme="minorHAnsi"/>
          <w:sz w:val="22"/>
          <w:szCs w:val="22"/>
        </w:rPr>
        <w:t>IT Field in the US</w:t>
      </w:r>
      <w:r w:rsidRPr="00356460">
        <w:rPr>
          <w:rFonts w:asciiTheme="minorHAnsi" w:hAnsiTheme="minorHAnsi"/>
          <w:sz w:val="22"/>
          <w:szCs w:val="22"/>
        </w:rPr>
        <w:t xml:space="preserve"> resulted in th</w:t>
      </w:r>
      <w:r w:rsidR="002939F5">
        <w:rPr>
          <w:rFonts w:asciiTheme="minorHAnsi" w:hAnsiTheme="minorHAnsi"/>
          <w:sz w:val="22"/>
          <w:szCs w:val="22"/>
        </w:rPr>
        <w:t xml:space="preserve">e highest priority level for the overall model. The second and the third are working in Marketing Field in the US and Thailand, respectively. </w:t>
      </w:r>
      <w:r w:rsidRPr="00356460">
        <w:rPr>
          <w:rFonts w:asciiTheme="minorHAnsi" w:hAnsiTheme="minorHAnsi"/>
          <w:sz w:val="22"/>
          <w:szCs w:val="22"/>
        </w:rPr>
        <w:t>The rating appears to be accurate, because the lower the cost and risk associated with our alternatives, the more benefits and opportunities are found</w:t>
      </w:r>
      <w:r w:rsidR="002939F5">
        <w:rPr>
          <w:rFonts w:asciiTheme="minorHAnsi" w:hAnsiTheme="minorHAnsi"/>
          <w:sz w:val="22"/>
          <w:szCs w:val="22"/>
        </w:rPr>
        <w:t xml:space="preserve">. </w:t>
      </w:r>
      <w:r w:rsidRPr="00356460">
        <w:rPr>
          <w:rFonts w:asciiTheme="minorHAnsi" w:hAnsiTheme="minorHAnsi"/>
          <w:sz w:val="22"/>
          <w:szCs w:val="22"/>
        </w:rPr>
        <w:t xml:space="preserve">According to the model, the best choice is </w:t>
      </w:r>
      <w:r w:rsidR="007E7F57">
        <w:rPr>
          <w:rFonts w:asciiTheme="minorHAnsi" w:hAnsiTheme="minorHAnsi"/>
          <w:sz w:val="22"/>
          <w:szCs w:val="22"/>
        </w:rPr>
        <w:t>IT Field in the US</w:t>
      </w:r>
      <w:r w:rsidRPr="00356460">
        <w:rPr>
          <w:rFonts w:asciiTheme="minorHAnsi" w:hAnsiTheme="minorHAnsi"/>
          <w:sz w:val="22"/>
          <w:szCs w:val="22"/>
        </w:rPr>
        <w:t xml:space="preserve"> after graduating with a degree from Katz. </w:t>
      </w:r>
    </w:p>
    <w:p w:rsidR="008D5D7A" w:rsidRPr="00356460" w:rsidRDefault="008D5D7A" w:rsidP="008D5D7A">
      <w:pPr>
        <w:rPr>
          <w:rFonts w:asciiTheme="minorHAnsi" w:hAnsiTheme="minorHAnsi"/>
          <w:sz w:val="22"/>
          <w:szCs w:val="22"/>
        </w:rPr>
      </w:pPr>
    </w:p>
    <w:p w:rsidR="007E7F57" w:rsidRDefault="008D5D7A" w:rsidP="007E7F57">
      <w:pPr>
        <w:jc w:val="both"/>
        <w:rPr>
          <w:rFonts w:asciiTheme="minorHAnsi" w:hAnsiTheme="minorHAnsi"/>
          <w:sz w:val="22"/>
          <w:szCs w:val="22"/>
        </w:rPr>
      </w:pPr>
      <w:r w:rsidRPr="00356460">
        <w:rPr>
          <w:rFonts w:asciiTheme="minorHAnsi" w:hAnsiTheme="minorHAnsi"/>
          <w:sz w:val="22"/>
          <w:szCs w:val="22"/>
        </w:rPr>
        <w:tab/>
        <w:t>The results of this mo</w:t>
      </w:r>
      <w:r w:rsidR="007E7F57">
        <w:rPr>
          <w:rFonts w:asciiTheme="minorHAnsi" w:hAnsiTheme="minorHAnsi"/>
          <w:sz w:val="22"/>
          <w:szCs w:val="22"/>
        </w:rPr>
        <w:t>del were based on our</w:t>
      </w:r>
      <w:r w:rsidRPr="00356460">
        <w:rPr>
          <w:rFonts w:asciiTheme="minorHAnsi" w:hAnsiTheme="minorHAnsi"/>
          <w:sz w:val="22"/>
          <w:szCs w:val="22"/>
        </w:rPr>
        <w:t xml:space="preserve"> personal criteria in regards to making a career decision.  Social and economic factors were found to have </w:t>
      </w:r>
      <w:r w:rsidR="007E7F57">
        <w:rPr>
          <w:rFonts w:asciiTheme="minorHAnsi" w:hAnsiTheme="minorHAnsi"/>
          <w:sz w:val="22"/>
          <w:szCs w:val="22"/>
        </w:rPr>
        <w:t xml:space="preserve">major </w:t>
      </w:r>
      <w:r w:rsidRPr="00356460">
        <w:rPr>
          <w:rFonts w:asciiTheme="minorHAnsi" w:hAnsiTheme="minorHAnsi"/>
          <w:sz w:val="22"/>
          <w:szCs w:val="22"/>
        </w:rPr>
        <w:t xml:space="preserve">influence on this decision.  The best interpretation of this model would be that </w:t>
      </w:r>
      <w:r w:rsidR="007E7F57">
        <w:rPr>
          <w:rFonts w:asciiTheme="minorHAnsi" w:hAnsiTheme="minorHAnsi"/>
          <w:sz w:val="22"/>
          <w:szCs w:val="22"/>
        </w:rPr>
        <w:t>working in IT Field in the US</w:t>
      </w:r>
      <w:r w:rsidRPr="00356460">
        <w:rPr>
          <w:rFonts w:asciiTheme="minorHAnsi" w:hAnsiTheme="minorHAnsi"/>
          <w:sz w:val="22"/>
          <w:szCs w:val="22"/>
        </w:rPr>
        <w:t xml:space="preserve"> would lead to more personal </w:t>
      </w:r>
      <w:r w:rsidR="007E7F57">
        <w:rPr>
          <w:rFonts w:asciiTheme="minorHAnsi" w:hAnsiTheme="minorHAnsi"/>
          <w:sz w:val="22"/>
          <w:szCs w:val="22"/>
        </w:rPr>
        <w:t>satisfaction</w:t>
      </w:r>
      <w:r w:rsidRPr="00356460">
        <w:rPr>
          <w:rFonts w:asciiTheme="minorHAnsi" w:hAnsiTheme="minorHAnsi"/>
          <w:sz w:val="22"/>
          <w:szCs w:val="22"/>
        </w:rPr>
        <w:t xml:space="preserve">, a good work-life balance, acceptable financial rewards and increased gain in respect.  </w:t>
      </w:r>
      <w:r w:rsidR="007E7F57">
        <w:rPr>
          <w:rFonts w:asciiTheme="minorHAnsi" w:hAnsiTheme="minorHAnsi"/>
          <w:sz w:val="22"/>
          <w:szCs w:val="22"/>
        </w:rPr>
        <w:t xml:space="preserve">Working in Accounting Field as our previous </w:t>
      </w:r>
      <w:r w:rsidRPr="00356460">
        <w:rPr>
          <w:rFonts w:asciiTheme="minorHAnsi" w:hAnsiTheme="minorHAnsi"/>
          <w:sz w:val="22"/>
          <w:szCs w:val="22"/>
        </w:rPr>
        <w:t xml:space="preserve">job, even though stable financially is not worth the personal dissatisfactions.  </w:t>
      </w:r>
      <w:r w:rsidR="007E7F57">
        <w:rPr>
          <w:rFonts w:asciiTheme="minorHAnsi" w:hAnsiTheme="minorHAnsi"/>
          <w:sz w:val="22"/>
          <w:szCs w:val="22"/>
        </w:rPr>
        <w:t>Working in Marketing Field</w:t>
      </w:r>
      <w:r w:rsidRPr="00356460">
        <w:rPr>
          <w:rFonts w:asciiTheme="minorHAnsi" w:hAnsiTheme="minorHAnsi"/>
          <w:sz w:val="22"/>
          <w:szCs w:val="22"/>
        </w:rPr>
        <w:t xml:space="preserve"> could bring high yields, but it is not worth the risk to the social </w:t>
      </w:r>
      <w:r w:rsidRPr="007E7F57">
        <w:rPr>
          <w:rFonts w:asciiTheme="minorHAnsi" w:hAnsiTheme="minorHAnsi"/>
          <w:sz w:val="22"/>
          <w:szCs w:val="22"/>
        </w:rPr>
        <w:t>and economic criteria discussed previously.</w:t>
      </w:r>
    </w:p>
    <w:p w:rsidR="008D5D7A" w:rsidRPr="007E7F57" w:rsidRDefault="008D5D7A" w:rsidP="007E7F57">
      <w:pPr>
        <w:jc w:val="both"/>
        <w:rPr>
          <w:rFonts w:asciiTheme="minorHAnsi" w:hAnsiTheme="minorHAnsi"/>
          <w:sz w:val="22"/>
          <w:szCs w:val="22"/>
        </w:rPr>
      </w:pPr>
      <w:r w:rsidRPr="007E7F57">
        <w:rPr>
          <w:rFonts w:asciiTheme="minorHAnsi" w:hAnsiTheme="minorHAnsi"/>
          <w:sz w:val="22"/>
          <w:szCs w:val="22"/>
        </w:rPr>
        <w:t xml:space="preserve"> </w:t>
      </w:r>
    </w:p>
    <w:p w:rsidR="007E7F57" w:rsidRPr="003252A5" w:rsidRDefault="007E7F57" w:rsidP="007E7F57">
      <w:pPr>
        <w:pStyle w:val="Heading1"/>
        <w:rPr>
          <w:rFonts w:asciiTheme="minorHAnsi" w:hAnsiTheme="minorHAnsi"/>
        </w:rPr>
      </w:pPr>
      <w:bookmarkStart w:id="0" w:name="_Toc196650250"/>
      <w:r w:rsidRPr="003252A5">
        <w:rPr>
          <w:rFonts w:asciiTheme="minorHAnsi" w:hAnsiTheme="minorHAnsi"/>
          <w:lang w:eastAsia="ja-JP"/>
        </w:rPr>
        <w:t>S</w:t>
      </w:r>
      <w:r w:rsidRPr="003252A5">
        <w:rPr>
          <w:rFonts w:asciiTheme="minorHAnsi" w:hAnsiTheme="minorHAnsi"/>
        </w:rPr>
        <w:t>ensitivity Analysis</w:t>
      </w:r>
      <w:bookmarkEnd w:id="0"/>
    </w:p>
    <w:p w:rsidR="003252A5" w:rsidRPr="003252A5" w:rsidRDefault="003252A5" w:rsidP="003252A5">
      <w:pPr>
        <w:rPr>
          <w:rFonts w:asciiTheme="minorHAnsi" w:hAnsiTheme="minorHAnsi"/>
          <w:sz w:val="22"/>
          <w:szCs w:val="22"/>
        </w:rPr>
      </w:pPr>
      <w:r w:rsidRPr="003252A5">
        <w:rPr>
          <w:rFonts w:asciiTheme="minorHAnsi" w:hAnsiTheme="minorHAnsi"/>
        </w:rPr>
        <w:tab/>
      </w:r>
      <w:r>
        <w:rPr>
          <w:rFonts w:asciiTheme="minorHAnsi" w:hAnsiTheme="minorHAnsi"/>
          <w:sz w:val="22"/>
          <w:szCs w:val="22"/>
        </w:rPr>
        <w:t xml:space="preserve">See </w:t>
      </w:r>
      <w:r w:rsidRPr="003252A5">
        <w:rPr>
          <w:rFonts w:asciiTheme="minorHAnsi" w:hAnsiTheme="minorHAnsi"/>
          <w:b/>
          <w:bCs/>
          <w:sz w:val="22"/>
          <w:szCs w:val="22"/>
        </w:rPr>
        <w:t>Exhibit 14-17</w:t>
      </w:r>
      <w:r>
        <w:rPr>
          <w:rFonts w:asciiTheme="minorHAnsi" w:hAnsiTheme="minorHAnsi"/>
          <w:sz w:val="22"/>
          <w:szCs w:val="22"/>
        </w:rPr>
        <w:t xml:space="preserve"> in the Appendix.</w:t>
      </w:r>
    </w:p>
    <w:p w:rsidR="007E7F57" w:rsidRDefault="007E7F57" w:rsidP="007E7F57">
      <w:pPr>
        <w:jc w:val="both"/>
        <w:rPr>
          <w:rFonts w:asciiTheme="minorHAnsi" w:hAnsiTheme="minorHAnsi" w:cs="Arial"/>
          <w:sz w:val="22"/>
          <w:szCs w:val="22"/>
          <w:lang w:eastAsia="ja-JP"/>
        </w:rPr>
      </w:pPr>
      <w:r w:rsidRPr="003252A5">
        <w:rPr>
          <w:rFonts w:asciiTheme="minorHAnsi" w:hAnsiTheme="minorHAnsi" w:cs="Arial"/>
          <w:sz w:val="22"/>
          <w:szCs w:val="22"/>
        </w:rPr>
        <w:tab/>
        <w:t>The</w:t>
      </w:r>
      <w:r w:rsidRPr="003252A5">
        <w:rPr>
          <w:rFonts w:asciiTheme="minorHAnsi" w:hAnsiTheme="minorHAnsi" w:cs="Arial"/>
          <w:sz w:val="22"/>
          <w:szCs w:val="22"/>
          <w:lang w:eastAsia="ja-JP"/>
        </w:rPr>
        <w:t xml:space="preserve"> </w:t>
      </w:r>
      <w:r w:rsidRPr="003252A5">
        <w:rPr>
          <w:rFonts w:asciiTheme="minorHAnsi" w:hAnsiTheme="minorHAnsi" w:cs="Arial"/>
          <w:sz w:val="22"/>
          <w:szCs w:val="22"/>
        </w:rPr>
        <w:t xml:space="preserve">sensitivity analysis will consider the individual variables </w:t>
      </w:r>
      <w:r w:rsidR="003252A5" w:rsidRPr="003252A5">
        <w:rPr>
          <w:rFonts w:asciiTheme="minorHAnsi" w:hAnsiTheme="minorHAnsi" w:cs="Arial"/>
          <w:sz w:val="22"/>
          <w:szCs w:val="22"/>
        </w:rPr>
        <w:t>which</w:t>
      </w:r>
      <w:r w:rsidRPr="003252A5">
        <w:rPr>
          <w:rFonts w:asciiTheme="minorHAnsi" w:hAnsiTheme="minorHAnsi" w:cs="Arial"/>
          <w:sz w:val="22"/>
          <w:szCs w:val="22"/>
        </w:rPr>
        <w:t xml:space="preserve"> are the Benefits, Costs, Opportunities and </w:t>
      </w:r>
      <w:r w:rsidRPr="003252A5">
        <w:rPr>
          <w:rFonts w:asciiTheme="minorHAnsi" w:hAnsiTheme="minorHAnsi" w:cs="Arial"/>
          <w:sz w:val="22"/>
          <w:szCs w:val="22"/>
          <w:lang w:eastAsia="ja-JP"/>
        </w:rPr>
        <w:t>R</w:t>
      </w:r>
      <w:r w:rsidRPr="003252A5">
        <w:rPr>
          <w:rFonts w:asciiTheme="minorHAnsi" w:hAnsiTheme="minorHAnsi" w:cs="Arial"/>
          <w:sz w:val="22"/>
          <w:szCs w:val="22"/>
        </w:rPr>
        <w:t>isks. The results from analyzing the sensitivity graph</w:t>
      </w:r>
      <w:r w:rsidRPr="003252A5">
        <w:rPr>
          <w:rFonts w:asciiTheme="minorHAnsi" w:hAnsiTheme="minorHAnsi" w:cs="Arial"/>
          <w:sz w:val="22"/>
          <w:szCs w:val="22"/>
          <w:lang w:eastAsia="ja-JP"/>
        </w:rPr>
        <w:t>s</w:t>
      </w:r>
      <w:r w:rsidRPr="003252A5">
        <w:rPr>
          <w:rFonts w:asciiTheme="minorHAnsi" w:hAnsiTheme="minorHAnsi" w:cs="Arial"/>
          <w:sz w:val="22"/>
          <w:szCs w:val="22"/>
        </w:rPr>
        <w:t xml:space="preserve"> for each of the BOCR node</w:t>
      </w:r>
      <w:r w:rsidRPr="003252A5">
        <w:rPr>
          <w:rFonts w:asciiTheme="minorHAnsi" w:hAnsiTheme="minorHAnsi" w:cs="Arial"/>
          <w:sz w:val="22"/>
          <w:szCs w:val="22"/>
          <w:lang w:eastAsia="ja-JP"/>
        </w:rPr>
        <w:t>s</w:t>
      </w:r>
      <w:r w:rsidRPr="003252A5">
        <w:rPr>
          <w:rFonts w:asciiTheme="minorHAnsi" w:hAnsiTheme="minorHAnsi" w:cs="Arial"/>
          <w:sz w:val="22"/>
          <w:szCs w:val="22"/>
        </w:rPr>
        <w:t xml:space="preserve"> are </w:t>
      </w:r>
      <w:r w:rsidRPr="003252A5">
        <w:rPr>
          <w:rFonts w:asciiTheme="minorHAnsi" w:hAnsiTheme="minorHAnsi" w:cs="Arial"/>
          <w:sz w:val="22"/>
          <w:szCs w:val="22"/>
          <w:lang w:eastAsia="ja-JP"/>
        </w:rPr>
        <w:t xml:space="preserve">as </w:t>
      </w:r>
      <w:r w:rsidRPr="003252A5">
        <w:rPr>
          <w:rFonts w:asciiTheme="minorHAnsi" w:hAnsiTheme="minorHAnsi" w:cs="Arial"/>
          <w:sz w:val="22"/>
          <w:szCs w:val="22"/>
        </w:rPr>
        <w:t>follows:</w:t>
      </w:r>
    </w:p>
    <w:p w:rsidR="003252A5" w:rsidRPr="003252A5" w:rsidRDefault="003252A5" w:rsidP="007E7F57">
      <w:pPr>
        <w:jc w:val="both"/>
        <w:rPr>
          <w:rFonts w:asciiTheme="minorHAnsi" w:hAnsiTheme="minorHAnsi" w:cs="Arial"/>
          <w:sz w:val="22"/>
          <w:szCs w:val="22"/>
          <w:lang w:eastAsia="ja-JP"/>
        </w:rPr>
      </w:pPr>
    </w:p>
    <w:p w:rsidR="007E7F57" w:rsidRPr="007E7F57" w:rsidRDefault="007E7F57" w:rsidP="003252A5">
      <w:pPr>
        <w:pStyle w:val="Heading2"/>
        <w:spacing w:line="23" w:lineRule="atLeast"/>
        <w:jc w:val="left"/>
        <w:rPr>
          <w:rFonts w:asciiTheme="minorHAnsi" w:hAnsiTheme="minorHAnsi"/>
          <w:lang w:eastAsia="ja-JP"/>
        </w:rPr>
      </w:pPr>
      <w:bookmarkStart w:id="1" w:name="_Toc196636206"/>
      <w:bookmarkStart w:id="2" w:name="_Toc196650251"/>
      <w:r w:rsidRPr="007E7F57">
        <w:rPr>
          <w:rFonts w:asciiTheme="minorHAnsi" w:hAnsiTheme="minorHAnsi"/>
          <w:lang w:eastAsia="ja-JP"/>
        </w:rPr>
        <w:t>Benefits</w:t>
      </w:r>
      <w:bookmarkEnd w:id="1"/>
      <w:bookmarkEnd w:id="2"/>
      <w:r w:rsidR="003252A5">
        <w:rPr>
          <w:rFonts w:asciiTheme="minorHAnsi" w:hAnsiTheme="minorHAnsi"/>
          <w:lang w:eastAsia="ja-JP"/>
        </w:rPr>
        <w:t xml:space="preserve"> Sensitivity</w:t>
      </w:r>
    </w:p>
    <w:p w:rsidR="007E7F57" w:rsidRPr="003252A5" w:rsidRDefault="007E7F57" w:rsidP="00E46609">
      <w:pPr>
        <w:numPr>
          <w:ilvl w:val="0"/>
          <w:numId w:val="2"/>
        </w:numPr>
        <w:tabs>
          <w:tab w:val="clear" w:pos="720"/>
          <w:tab w:val="num" w:pos="360"/>
        </w:tabs>
        <w:spacing w:line="23" w:lineRule="atLeast"/>
        <w:ind w:left="360"/>
        <w:jc w:val="both"/>
        <w:rPr>
          <w:rFonts w:asciiTheme="minorHAnsi" w:hAnsiTheme="minorHAnsi"/>
          <w:sz w:val="22"/>
          <w:szCs w:val="22"/>
        </w:rPr>
      </w:pPr>
      <w:r w:rsidRPr="003252A5">
        <w:rPr>
          <w:rFonts w:asciiTheme="minorHAnsi" w:hAnsiTheme="minorHAnsi"/>
          <w:sz w:val="22"/>
          <w:szCs w:val="22"/>
        </w:rPr>
        <w:t xml:space="preserve"> </w:t>
      </w:r>
      <w:r w:rsidR="003252A5">
        <w:rPr>
          <w:rFonts w:asciiTheme="minorHAnsi" w:hAnsiTheme="minorHAnsi"/>
          <w:sz w:val="22"/>
          <w:szCs w:val="22"/>
        </w:rPr>
        <w:t>As the priority of Benefits increases above about 54%, the best option changes from IT Field in the US to Marketing Field in the US.</w:t>
      </w:r>
      <w:r w:rsidRPr="003252A5">
        <w:rPr>
          <w:rFonts w:asciiTheme="minorHAnsi" w:hAnsiTheme="minorHAnsi"/>
          <w:sz w:val="22"/>
          <w:szCs w:val="22"/>
        </w:rPr>
        <w:t xml:space="preserve"> Furthermore,</w:t>
      </w:r>
      <w:r w:rsidR="003252A5" w:rsidRPr="003252A5">
        <w:rPr>
          <w:rFonts w:asciiTheme="minorHAnsi" w:hAnsiTheme="minorHAnsi"/>
          <w:sz w:val="22"/>
          <w:szCs w:val="22"/>
        </w:rPr>
        <w:t xml:space="preserve"> </w:t>
      </w:r>
      <w:r w:rsidR="003252A5">
        <w:rPr>
          <w:rFonts w:asciiTheme="minorHAnsi" w:hAnsiTheme="minorHAnsi"/>
          <w:sz w:val="22"/>
          <w:szCs w:val="22"/>
          <w:u w:val="single"/>
        </w:rPr>
        <w:t>Marketing Field in Thailand</w:t>
      </w:r>
      <w:r w:rsidR="003252A5" w:rsidRPr="003252A5">
        <w:rPr>
          <w:rFonts w:asciiTheme="minorHAnsi" w:hAnsiTheme="minorHAnsi"/>
          <w:sz w:val="22"/>
          <w:szCs w:val="22"/>
        </w:rPr>
        <w:t xml:space="preserve"> </w:t>
      </w:r>
      <w:r w:rsidRPr="003252A5">
        <w:rPr>
          <w:rFonts w:asciiTheme="minorHAnsi" w:hAnsiTheme="minorHAnsi"/>
          <w:sz w:val="22"/>
          <w:szCs w:val="22"/>
        </w:rPr>
        <w:t xml:space="preserve">is always the </w:t>
      </w:r>
      <w:r w:rsidR="003252A5">
        <w:rPr>
          <w:rFonts w:asciiTheme="minorHAnsi" w:hAnsiTheme="minorHAnsi"/>
          <w:sz w:val="22"/>
          <w:szCs w:val="22"/>
        </w:rPr>
        <w:t>third-ranked career</w:t>
      </w:r>
      <w:r w:rsidRPr="003252A5">
        <w:rPr>
          <w:rFonts w:asciiTheme="minorHAnsi" w:hAnsiTheme="minorHAnsi"/>
          <w:sz w:val="22"/>
          <w:szCs w:val="22"/>
        </w:rPr>
        <w:t>.</w:t>
      </w:r>
    </w:p>
    <w:p w:rsidR="007E7F57" w:rsidRPr="007E7F57" w:rsidRDefault="007E7F57" w:rsidP="00E46609">
      <w:pPr>
        <w:pStyle w:val="Heading2"/>
        <w:jc w:val="left"/>
        <w:rPr>
          <w:rFonts w:asciiTheme="minorHAnsi" w:hAnsiTheme="minorHAnsi"/>
          <w:lang w:eastAsia="ja-JP"/>
        </w:rPr>
      </w:pPr>
      <w:bookmarkStart w:id="3" w:name="_Toc196636207"/>
      <w:bookmarkStart w:id="4" w:name="_Toc196650252"/>
      <w:r w:rsidRPr="007E7F57">
        <w:rPr>
          <w:rFonts w:asciiTheme="minorHAnsi" w:hAnsiTheme="minorHAnsi"/>
          <w:lang w:eastAsia="ja-JP"/>
        </w:rPr>
        <w:lastRenderedPageBreak/>
        <w:t>Costs</w:t>
      </w:r>
      <w:bookmarkEnd w:id="3"/>
      <w:bookmarkEnd w:id="4"/>
      <w:r w:rsidR="00E46609">
        <w:rPr>
          <w:rFonts w:asciiTheme="minorHAnsi" w:hAnsiTheme="minorHAnsi"/>
          <w:lang w:eastAsia="ja-JP"/>
        </w:rPr>
        <w:t xml:space="preserve"> Sensitivity</w:t>
      </w:r>
    </w:p>
    <w:p w:rsidR="007E7F57" w:rsidRPr="00E46609" w:rsidRDefault="00A15665" w:rsidP="00A15665">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As the priority of Costs increases above around 12%, </w:t>
      </w:r>
      <w:r w:rsidR="00E46609" w:rsidRPr="00E46609">
        <w:rPr>
          <w:rFonts w:asciiTheme="minorHAnsi" w:hAnsiTheme="minorHAnsi"/>
          <w:sz w:val="22"/>
          <w:szCs w:val="22"/>
          <w:u w:val="single"/>
        </w:rPr>
        <w:t>Marketing Field in Thailand</w:t>
      </w:r>
      <w:r w:rsidR="00E46609">
        <w:rPr>
          <w:rFonts w:asciiTheme="minorHAnsi" w:hAnsiTheme="minorHAnsi"/>
          <w:sz w:val="22"/>
          <w:szCs w:val="22"/>
        </w:rPr>
        <w:t xml:space="preserve"> </w:t>
      </w:r>
      <w:r>
        <w:rPr>
          <w:rFonts w:asciiTheme="minorHAnsi" w:hAnsiTheme="minorHAnsi"/>
          <w:sz w:val="22"/>
          <w:szCs w:val="22"/>
        </w:rPr>
        <w:t xml:space="preserve">will be </w:t>
      </w:r>
      <w:r w:rsidR="00E46609">
        <w:rPr>
          <w:rFonts w:asciiTheme="minorHAnsi" w:hAnsiTheme="minorHAnsi"/>
          <w:sz w:val="22"/>
          <w:szCs w:val="22"/>
        </w:rPr>
        <w:t>the best option after we graduate.</w:t>
      </w:r>
    </w:p>
    <w:p w:rsidR="007E7F57" w:rsidRPr="007E7F57" w:rsidRDefault="007E7F57" w:rsidP="00E46609">
      <w:pPr>
        <w:pStyle w:val="Heading2"/>
        <w:spacing w:line="23" w:lineRule="atLeast"/>
        <w:jc w:val="left"/>
        <w:rPr>
          <w:rFonts w:asciiTheme="minorHAnsi" w:hAnsiTheme="minorHAnsi"/>
          <w:lang w:eastAsia="ja-JP"/>
        </w:rPr>
      </w:pPr>
      <w:bookmarkStart w:id="5" w:name="_Toc196650253"/>
      <w:r w:rsidRPr="007E7F57">
        <w:rPr>
          <w:rFonts w:asciiTheme="minorHAnsi" w:hAnsiTheme="minorHAnsi"/>
          <w:lang w:eastAsia="ja-JP"/>
        </w:rPr>
        <w:t>Opportunities</w:t>
      </w:r>
      <w:bookmarkEnd w:id="5"/>
      <w:r w:rsidR="00E46609">
        <w:rPr>
          <w:rFonts w:asciiTheme="minorHAnsi" w:hAnsiTheme="minorHAnsi"/>
          <w:lang w:eastAsia="ja-JP"/>
        </w:rPr>
        <w:t xml:space="preserve"> Sen</w:t>
      </w:r>
      <w:r w:rsidR="008E54C2">
        <w:rPr>
          <w:rFonts w:asciiTheme="minorHAnsi" w:hAnsiTheme="minorHAnsi"/>
          <w:lang w:eastAsia="ja-JP"/>
        </w:rPr>
        <w:t>si</w:t>
      </w:r>
      <w:r w:rsidR="00E46609">
        <w:rPr>
          <w:rFonts w:asciiTheme="minorHAnsi" w:hAnsiTheme="minorHAnsi"/>
          <w:lang w:eastAsia="ja-JP"/>
        </w:rPr>
        <w:t>tivity</w:t>
      </w:r>
    </w:p>
    <w:p w:rsidR="007E7F57" w:rsidRPr="00E46609" w:rsidRDefault="00A15665" w:rsidP="00E46609">
      <w:pPr>
        <w:numPr>
          <w:ilvl w:val="0"/>
          <w:numId w:val="2"/>
        </w:numPr>
        <w:tabs>
          <w:tab w:val="clear" w:pos="720"/>
          <w:tab w:val="num" w:pos="360"/>
        </w:tabs>
        <w:spacing w:line="23" w:lineRule="atLeast"/>
        <w:ind w:left="360"/>
        <w:jc w:val="both"/>
        <w:rPr>
          <w:rFonts w:asciiTheme="minorHAnsi" w:hAnsiTheme="minorHAnsi"/>
          <w:sz w:val="22"/>
          <w:szCs w:val="22"/>
        </w:rPr>
      </w:pPr>
      <w:r>
        <w:rPr>
          <w:rFonts w:asciiTheme="minorHAnsi" w:hAnsiTheme="minorHAnsi"/>
          <w:sz w:val="22"/>
          <w:szCs w:val="22"/>
        </w:rPr>
        <w:t>The changes in the priority of O</w:t>
      </w:r>
      <w:r w:rsidR="007E7F57" w:rsidRPr="00E46609">
        <w:rPr>
          <w:rFonts w:asciiTheme="minorHAnsi" w:hAnsiTheme="minorHAnsi"/>
          <w:sz w:val="22"/>
          <w:szCs w:val="22"/>
        </w:rPr>
        <w:t xml:space="preserve">pportunities will not change the final outcome </w:t>
      </w:r>
      <w:r w:rsidR="007E7F57" w:rsidRPr="00E46609">
        <w:rPr>
          <w:rFonts w:asciiTheme="minorHAnsi" w:hAnsiTheme="minorHAnsi"/>
          <w:sz w:val="22"/>
          <w:szCs w:val="22"/>
          <w:lang w:eastAsia="ja-JP"/>
        </w:rPr>
        <w:t>for the best</w:t>
      </w:r>
      <w:r w:rsidR="007E7F57" w:rsidRPr="00E46609">
        <w:rPr>
          <w:rFonts w:asciiTheme="minorHAnsi" w:hAnsiTheme="minorHAnsi"/>
          <w:sz w:val="22"/>
          <w:szCs w:val="22"/>
        </w:rPr>
        <w:t xml:space="preserve"> </w:t>
      </w:r>
      <w:r w:rsidR="00E46609">
        <w:rPr>
          <w:rFonts w:asciiTheme="minorHAnsi" w:hAnsiTheme="minorHAnsi"/>
          <w:sz w:val="22"/>
          <w:szCs w:val="22"/>
        </w:rPr>
        <w:t xml:space="preserve">career we should choose. </w:t>
      </w:r>
      <w:r w:rsidR="00E46609" w:rsidRPr="00E46609">
        <w:rPr>
          <w:rFonts w:asciiTheme="minorHAnsi" w:hAnsiTheme="minorHAnsi"/>
          <w:sz w:val="22"/>
          <w:szCs w:val="22"/>
          <w:u w:val="single"/>
        </w:rPr>
        <w:t>IT Field in the US</w:t>
      </w:r>
      <w:r w:rsidR="00E46609">
        <w:rPr>
          <w:rFonts w:asciiTheme="minorHAnsi" w:hAnsiTheme="minorHAnsi"/>
          <w:sz w:val="22"/>
          <w:szCs w:val="22"/>
        </w:rPr>
        <w:t xml:space="preserve"> is always the best choice</w:t>
      </w:r>
      <w:r w:rsidR="007E7F57" w:rsidRPr="00E46609">
        <w:rPr>
          <w:rFonts w:asciiTheme="minorHAnsi" w:hAnsiTheme="minorHAnsi"/>
          <w:sz w:val="22"/>
          <w:szCs w:val="22"/>
        </w:rPr>
        <w:t xml:space="preserve">. </w:t>
      </w:r>
      <w:r w:rsidR="00E46609">
        <w:rPr>
          <w:rFonts w:asciiTheme="minorHAnsi" w:hAnsiTheme="minorHAnsi"/>
          <w:sz w:val="22"/>
          <w:szCs w:val="22"/>
        </w:rPr>
        <w:t xml:space="preserve">Also, </w:t>
      </w:r>
      <w:r w:rsidR="00E46609" w:rsidRPr="00E46609">
        <w:rPr>
          <w:rFonts w:asciiTheme="minorHAnsi" w:hAnsiTheme="minorHAnsi"/>
          <w:sz w:val="22"/>
          <w:szCs w:val="22"/>
          <w:u w:val="single"/>
        </w:rPr>
        <w:t>Marketing Field in the US</w:t>
      </w:r>
      <w:r w:rsidR="00E46609">
        <w:rPr>
          <w:rFonts w:asciiTheme="minorHAnsi" w:hAnsiTheme="minorHAnsi"/>
          <w:sz w:val="22"/>
          <w:szCs w:val="22"/>
        </w:rPr>
        <w:t xml:space="preserve"> is still the second option.</w:t>
      </w:r>
    </w:p>
    <w:p w:rsidR="007E7F57" w:rsidRPr="007E7F57" w:rsidRDefault="00E46609" w:rsidP="00E46609">
      <w:pPr>
        <w:pStyle w:val="Heading2"/>
        <w:spacing w:line="23" w:lineRule="atLeast"/>
        <w:jc w:val="left"/>
        <w:rPr>
          <w:rFonts w:asciiTheme="minorHAnsi" w:hAnsiTheme="minorHAnsi"/>
          <w:lang w:eastAsia="ja-JP"/>
        </w:rPr>
      </w:pPr>
      <w:r>
        <w:rPr>
          <w:rFonts w:asciiTheme="minorHAnsi" w:hAnsiTheme="minorHAnsi"/>
          <w:lang w:eastAsia="ja-JP"/>
        </w:rPr>
        <w:t>Risk</w:t>
      </w:r>
      <w:r w:rsidR="007E7F57" w:rsidRPr="007E7F57">
        <w:rPr>
          <w:rFonts w:asciiTheme="minorHAnsi" w:hAnsiTheme="minorHAnsi"/>
          <w:lang w:eastAsia="ja-JP"/>
        </w:rPr>
        <w:t>s</w:t>
      </w:r>
      <w:r w:rsidR="008E54C2">
        <w:rPr>
          <w:rFonts w:asciiTheme="minorHAnsi" w:hAnsiTheme="minorHAnsi"/>
          <w:lang w:eastAsia="ja-JP"/>
        </w:rPr>
        <w:t xml:space="preserve"> Sensitivity</w:t>
      </w:r>
    </w:p>
    <w:p w:rsidR="007E7F57" w:rsidRPr="00E46609" w:rsidRDefault="007E7F57" w:rsidP="008E54C2">
      <w:pPr>
        <w:numPr>
          <w:ilvl w:val="0"/>
          <w:numId w:val="2"/>
        </w:numPr>
        <w:tabs>
          <w:tab w:val="clear" w:pos="720"/>
          <w:tab w:val="num" w:pos="360"/>
        </w:tabs>
        <w:spacing w:line="276" w:lineRule="auto"/>
        <w:ind w:left="360"/>
        <w:jc w:val="both"/>
        <w:rPr>
          <w:rFonts w:asciiTheme="minorHAnsi" w:hAnsiTheme="minorHAnsi"/>
          <w:sz w:val="22"/>
          <w:szCs w:val="22"/>
        </w:rPr>
      </w:pPr>
      <w:r w:rsidRPr="00E46609">
        <w:rPr>
          <w:rFonts w:asciiTheme="minorHAnsi" w:hAnsiTheme="minorHAnsi"/>
          <w:sz w:val="22"/>
          <w:szCs w:val="22"/>
        </w:rPr>
        <w:t>As the priority of Risks increase</w:t>
      </w:r>
      <w:r w:rsidR="008E54C2">
        <w:rPr>
          <w:rFonts w:asciiTheme="minorHAnsi" w:hAnsiTheme="minorHAnsi"/>
          <w:sz w:val="22"/>
          <w:szCs w:val="22"/>
        </w:rPr>
        <w:t>s above about 30%</w:t>
      </w:r>
      <w:r w:rsidRPr="00E46609">
        <w:rPr>
          <w:rFonts w:asciiTheme="minorHAnsi" w:hAnsiTheme="minorHAnsi"/>
          <w:sz w:val="22"/>
          <w:szCs w:val="22"/>
        </w:rPr>
        <w:t>,</w:t>
      </w:r>
      <w:r w:rsidR="008E54C2">
        <w:rPr>
          <w:rFonts w:asciiTheme="minorHAnsi" w:hAnsiTheme="minorHAnsi"/>
          <w:sz w:val="22"/>
          <w:szCs w:val="22"/>
        </w:rPr>
        <w:t xml:space="preserve"> </w:t>
      </w:r>
      <w:r w:rsidR="008E54C2" w:rsidRPr="008E54C2">
        <w:rPr>
          <w:rFonts w:asciiTheme="minorHAnsi" w:hAnsiTheme="minorHAnsi"/>
          <w:sz w:val="22"/>
          <w:szCs w:val="22"/>
          <w:u w:val="single"/>
        </w:rPr>
        <w:t>Accounting Field in the US</w:t>
      </w:r>
      <w:r w:rsidRPr="00E46609">
        <w:rPr>
          <w:rFonts w:asciiTheme="minorHAnsi" w:hAnsiTheme="minorHAnsi"/>
          <w:sz w:val="22"/>
          <w:szCs w:val="22"/>
        </w:rPr>
        <w:t xml:space="preserve"> becomes the best </w:t>
      </w:r>
      <w:r w:rsidR="008E54C2">
        <w:rPr>
          <w:rFonts w:asciiTheme="minorHAnsi" w:hAnsiTheme="minorHAnsi"/>
          <w:sz w:val="22"/>
          <w:szCs w:val="22"/>
        </w:rPr>
        <w:t>career</w:t>
      </w:r>
      <w:r w:rsidRPr="00E46609">
        <w:rPr>
          <w:rFonts w:asciiTheme="minorHAnsi" w:hAnsiTheme="minorHAnsi"/>
          <w:sz w:val="22"/>
          <w:szCs w:val="22"/>
        </w:rPr>
        <w:t xml:space="preserve"> for </w:t>
      </w:r>
      <w:r w:rsidR="008E54C2">
        <w:rPr>
          <w:rFonts w:asciiTheme="minorHAnsi" w:hAnsiTheme="minorHAnsi"/>
          <w:sz w:val="22"/>
          <w:szCs w:val="22"/>
        </w:rPr>
        <w:t>us after graduation</w:t>
      </w:r>
      <w:r w:rsidRPr="00E46609">
        <w:rPr>
          <w:rFonts w:asciiTheme="minorHAnsi" w:hAnsiTheme="minorHAnsi"/>
          <w:sz w:val="22"/>
          <w:szCs w:val="22"/>
        </w:rPr>
        <w:t xml:space="preserve">. </w:t>
      </w:r>
      <w:r w:rsidR="008E54C2">
        <w:rPr>
          <w:rFonts w:asciiTheme="minorHAnsi" w:hAnsiTheme="minorHAnsi"/>
          <w:sz w:val="22"/>
          <w:szCs w:val="22"/>
        </w:rPr>
        <w:t>However</w:t>
      </w:r>
      <w:r w:rsidRPr="00E46609">
        <w:rPr>
          <w:rFonts w:asciiTheme="minorHAnsi" w:hAnsiTheme="minorHAnsi"/>
          <w:sz w:val="22"/>
          <w:szCs w:val="22"/>
        </w:rPr>
        <w:t xml:space="preserve">, </w:t>
      </w:r>
      <w:r w:rsidR="008E54C2">
        <w:rPr>
          <w:rFonts w:asciiTheme="minorHAnsi" w:hAnsiTheme="minorHAnsi"/>
          <w:sz w:val="22"/>
          <w:szCs w:val="22"/>
        </w:rPr>
        <w:t xml:space="preserve">if the priority of Risk increases above about 51%, </w:t>
      </w:r>
      <w:r w:rsidR="008E54C2">
        <w:rPr>
          <w:rFonts w:asciiTheme="minorHAnsi" w:hAnsiTheme="minorHAnsi"/>
          <w:sz w:val="22"/>
          <w:szCs w:val="22"/>
          <w:u w:val="single"/>
        </w:rPr>
        <w:t>Accouting Field in Thailand</w:t>
      </w:r>
      <w:r w:rsidRPr="00E46609">
        <w:rPr>
          <w:rFonts w:asciiTheme="minorHAnsi" w:hAnsiTheme="minorHAnsi"/>
          <w:sz w:val="22"/>
          <w:szCs w:val="22"/>
        </w:rPr>
        <w:t xml:space="preserve"> becomes the second-ranked </w:t>
      </w:r>
      <w:r w:rsidR="008E54C2">
        <w:rPr>
          <w:rFonts w:asciiTheme="minorHAnsi" w:hAnsiTheme="minorHAnsi"/>
          <w:sz w:val="22"/>
          <w:szCs w:val="22"/>
        </w:rPr>
        <w:t>career</w:t>
      </w:r>
      <w:r w:rsidRPr="00E46609">
        <w:rPr>
          <w:rFonts w:asciiTheme="minorHAnsi" w:hAnsiTheme="minorHAnsi"/>
          <w:sz w:val="22"/>
          <w:szCs w:val="22"/>
          <w:lang w:eastAsia="ja-JP"/>
        </w:rPr>
        <w:t>.</w:t>
      </w:r>
    </w:p>
    <w:p w:rsidR="001E0A99" w:rsidRDefault="001E0A99" w:rsidP="007E7F57">
      <w:pPr>
        <w:jc w:val="both"/>
        <w:rPr>
          <w:rFonts w:asciiTheme="minorHAnsi" w:hAnsiTheme="minorHAnsi"/>
          <w:sz w:val="22"/>
          <w:szCs w:val="22"/>
        </w:rPr>
      </w:pPr>
    </w:p>
    <w:p w:rsidR="007E7F57" w:rsidRPr="007E7F57" w:rsidRDefault="007E7F57" w:rsidP="007E7F57">
      <w:pPr>
        <w:pStyle w:val="Heading1"/>
        <w:jc w:val="both"/>
        <w:rPr>
          <w:rFonts w:asciiTheme="minorHAnsi" w:hAnsiTheme="minorHAnsi"/>
          <w:lang w:eastAsia="ja-JP"/>
        </w:rPr>
      </w:pPr>
      <w:bookmarkStart w:id="6" w:name="_Toc196650255"/>
      <w:r w:rsidRPr="007E7F57">
        <w:rPr>
          <w:rFonts w:asciiTheme="minorHAnsi" w:hAnsiTheme="minorHAnsi"/>
          <w:lang w:eastAsia="ja-JP"/>
        </w:rPr>
        <w:t>Conclusion</w:t>
      </w:r>
      <w:bookmarkEnd w:id="6"/>
    </w:p>
    <w:p w:rsidR="007E7F57" w:rsidRPr="007E7F57" w:rsidRDefault="007E7F57" w:rsidP="007E7F57">
      <w:pPr>
        <w:jc w:val="both"/>
        <w:rPr>
          <w:rFonts w:asciiTheme="minorHAnsi" w:hAnsiTheme="minorHAnsi"/>
          <w:sz w:val="22"/>
          <w:szCs w:val="22"/>
        </w:rPr>
      </w:pPr>
      <w:r>
        <w:rPr>
          <w:rFonts w:asciiTheme="minorHAnsi" w:hAnsiTheme="minorHAnsi"/>
          <w:iCs/>
          <w:sz w:val="22"/>
          <w:szCs w:val="22"/>
        </w:rPr>
        <w:tab/>
      </w:r>
      <w:r w:rsidRPr="007E7F57">
        <w:rPr>
          <w:rFonts w:asciiTheme="minorHAnsi" w:hAnsiTheme="minorHAnsi"/>
          <w:iCs/>
          <w:sz w:val="22"/>
          <w:szCs w:val="22"/>
        </w:rPr>
        <w:t xml:space="preserve">We use the ANP model to define the best </w:t>
      </w:r>
      <w:r>
        <w:rPr>
          <w:rFonts w:asciiTheme="minorHAnsi" w:hAnsiTheme="minorHAnsi"/>
          <w:iCs/>
          <w:sz w:val="22"/>
          <w:szCs w:val="22"/>
        </w:rPr>
        <w:t xml:space="preserve">career choice after graduation. The result is that </w:t>
      </w:r>
      <w:r w:rsidRPr="003B6625">
        <w:rPr>
          <w:rFonts w:asciiTheme="minorHAnsi" w:hAnsiTheme="minorHAnsi"/>
          <w:i/>
          <w:sz w:val="22"/>
          <w:szCs w:val="22"/>
        </w:rPr>
        <w:t>IT Field in the US</w:t>
      </w:r>
      <w:r>
        <w:rPr>
          <w:rFonts w:asciiTheme="minorHAnsi" w:hAnsiTheme="minorHAnsi"/>
          <w:iCs/>
          <w:sz w:val="22"/>
          <w:szCs w:val="22"/>
        </w:rPr>
        <w:t xml:space="preserve"> </w:t>
      </w:r>
      <w:r w:rsidRPr="007E7F57">
        <w:rPr>
          <w:rFonts w:asciiTheme="minorHAnsi" w:hAnsiTheme="minorHAnsi"/>
          <w:iCs/>
          <w:sz w:val="22"/>
          <w:szCs w:val="22"/>
        </w:rPr>
        <w:t xml:space="preserve">is the most suitable </w:t>
      </w:r>
      <w:r>
        <w:rPr>
          <w:rFonts w:asciiTheme="minorHAnsi" w:hAnsiTheme="minorHAnsi"/>
          <w:iCs/>
          <w:sz w:val="22"/>
          <w:szCs w:val="22"/>
        </w:rPr>
        <w:t xml:space="preserve">job </w:t>
      </w:r>
      <w:r w:rsidRPr="007E7F57">
        <w:rPr>
          <w:rFonts w:asciiTheme="minorHAnsi" w:hAnsiTheme="minorHAnsi"/>
          <w:iCs/>
          <w:sz w:val="22"/>
          <w:szCs w:val="22"/>
        </w:rPr>
        <w:t xml:space="preserve">for </w:t>
      </w:r>
      <w:r>
        <w:rPr>
          <w:rFonts w:asciiTheme="minorHAnsi" w:hAnsiTheme="minorHAnsi"/>
          <w:iCs/>
          <w:sz w:val="22"/>
          <w:szCs w:val="22"/>
        </w:rPr>
        <w:t>us</w:t>
      </w:r>
      <w:r w:rsidRPr="007E7F57">
        <w:rPr>
          <w:rFonts w:asciiTheme="minorHAnsi" w:hAnsiTheme="minorHAnsi"/>
          <w:iCs/>
          <w:sz w:val="22"/>
          <w:szCs w:val="22"/>
        </w:rPr>
        <w:t xml:space="preserve"> in</w:t>
      </w:r>
      <w:r w:rsidRPr="007E7F57">
        <w:rPr>
          <w:rFonts w:asciiTheme="minorHAnsi" w:hAnsiTheme="minorHAnsi"/>
          <w:iCs/>
          <w:sz w:val="22"/>
          <w:szCs w:val="22"/>
          <w:lang w:eastAsia="ja-JP"/>
        </w:rPr>
        <w:t xml:space="preserve"> </w:t>
      </w:r>
      <w:r w:rsidRPr="007E7F57">
        <w:rPr>
          <w:rFonts w:asciiTheme="minorHAnsi" w:hAnsiTheme="minorHAnsi"/>
          <w:iCs/>
          <w:sz w:val="22"/>
          <w:szCs w:val="22"/>
        </w:rPr>
        <w:t>term</w:t>
      </w:r>
      <w:r w:rsidRPr="007E7F57">
        <w:rPr>
          <w:rFonts w:asciiTheme="minorHAnsi" w:hAnsiTheme="minorHAnsi"/>
          <w:iCs/>
          <w:sz w:val="22"/>
          <w:szCs w:val="22"/>
          <w:lang w:eastAsia="ja-JP"/>
        </w:rPr>
        <w:t>s</w:t>
      </w:r>
      <w:r w:rsidRPr="007E7F57">
        <w:rPr>
          <w:rFonts w:asciiTheme="minorHAnsi" w:hAnsiTheme="minorHAnsi"/>
          <w:iCs/>
          <w:sz w:val="22"/>
          <w:szCs w:val="22"/>
        </w:rPr>
        <w:t xml:space="preserve"> of benefit</w:t>
      </w:r>
      <w:r w:rsidRPr="007E7F57">
        <w:rPr>
          <w:rFonts w:asciiTheme="minorHAnsi" w:hAnsiTheme="minorHAnsi"/>
          <w:iCs/>
          <w:sz w:val="22"/>
          <w:szCs w:val="22"/>
          <w:lang w:eastAsia="ja-JP"/>
        </w:rPr>
        <w:t>s</w:t>
      </w:r>
      <w:r w:rsidRPr="007E7F57">
        <w:rPr>
          <w:rFonts w:asciiTheme="minorHAnsi" w:hAnsiTheme="minorHAnsi"/>
          <w:iCs/>
          <w:sz w:val="22"/>
          <w:szCs w:val="22"/>
        </w:rPr>
        <w:t>, cost</w:t>
      </w:r>
      <w:r w:rsidRPr="007E7F57">
        <w:rPr>
          <w:rFonts w:asciiTheme="minorHAnsi" w:hAnsiTheme="minorHAnsi"/>
          <w:iCs/>
          <w:sz w:val="22"/>
          <w:szCs w:val="22"/>
          <w:lang w:eastAsia="ja-JP"/>
        </w:rPr>
        <w:t>s</w:t>
      </w:r>
      <w:r w:rsidRPr="007E7F57">
        <w:rPr>
          <w:rFonts w:asciiTheme="minorHAnsi" w:hAnsiTheme="minorHAnsi"/>
          <w:iCs/>
          <w:sz w:val="22"/>
          <w:szCs w:val="22"/>
        </w:rPr>
        <w:t>, opportunit</w:t>
      </w:r>
      <w:r w:rsidRPr="007E7F57">
        <w:rPr>
          <w:rFonts w:asciiTheme="minorHAnsi" w:hAnsiTheme="minorHAnsi"/>
          <w:iCs/>
          <w:sz w:val="22"/>
          <w:szCs w:val="22"/>
          <w:lang w:eastAsia="ja-JP"/>
        </w:rPr>
        <w:t>ies</w:t>
      </w:r>
      <w:r w:rsidRPr="007E7F57">
        <w:rPr>
          <w:rFonts w:asciiTheme="minorHAnsi" w:hAnsiTheme="minorHAnsi"/>
          <w:iCs/>
          <w:sz w:val="22"/>
          <w:szCs w:val="22"/>
        </w:rPr>
        <w:t>, and risk</w:t>
      </w:r>
      <w:r w:rsidRPr="007E7F57">
        <w:rPr>
          <w:rFonts w:asciiTheme="minorHAnsi" w:hAnsiTheme="minorHAnsi"/>
          <w:iCs/>
          <w:sz w:val="22"/>
          <w:szCs w:val="22"/>
          <w:lang w:eastAsia="ja-JP"/>
        </w:rPr>
        <w:t>s</w:t>
      </w:r>
      <w:r w:rsidRPr="007E7F57">
        <w:rPr>
          <w:rFonts w:asciiTheme="minorHAnsi" w:hAnsiTheme="minorHAnsi"/>
          <w:iCs/>
          <w:sz w:val="22"/>
          <w:szCs w:val="22"/>
        </w:rPr>
        <w:t>.</w:t>
      </w:r>
      <w:r w:rsidR="005271BA">
        <w:rPr>
          <w:rFonts w:asciiTheme="minorHAnsi" w:hAnsiTheme="minorHAnsi"/>
          <w:sz w:val="22"/>
          <w:szCs w:val="22"/>
        </w:rPr>
        <w:t xml:space="preserve"> This is under the Additive negative formula </w:t>
      </w:r>
      <w:r w:rsidR="003B6625">
        <w:rPr>
          <w:rFonts w:asciiTheme="minorHAnsi" w:hAnsiTheme="minorHAnsi"/>
          <w:sz w:val="22"/>
          <w:szCs w:val="22"/>
        </w:rPr>
        <w:t>(</w:t>
      </w:r>
      <w:r w:rsidR="003B6625" w:rsidRPr="003B6625">
        <w:rPr>
          <w:rFonts w:asciiTheme="minorHAnsi" w:hAnsiTheme="minorHAnsi"/>
          <w:sz w:val="22"/>
          <w:szCs w:val="22"/>
        </w:rPr>
        <w:t>bB+oO-cC-rR</w:t>
      </w:r>
      <w:r w:rsidR="003B6625">
        <w:rPr>
          <w:rFonts w:asciiTheme="minorHAnsi" w:hAnsiTheme="minorHAnsi"/>
          <w:sz w:val="22"/>
          <w:szCs w:val="22"/>
        </w:rPr>
        <w:t>)</w:t>
      </w:r>
      <w:r w:rsidR="003B6625" w:rsidRPr="003B6625">
        <w:rPr>
          <w:rFonts w:asciiTheme="minorHAnsi" w:hAnsiTheme="minorHAnsi"/>
          <w:sz w:val="22"/>
          <w:szCs w:val="22"/>
        </w:rPr>
        <w:t xml:space="preserve"> </w:t>
      </w:r>
      <w:r w:rsidR="005271BA">
        <w:rPr>
          <w:rFonts w:asciiTheme="minorHAnsi" w:hAnsiTheme="minorHAnsi"/>
          <w:sz w:val="22"/>
          <w:szCs w:val="22"/>
        </w:rPr>
        <w:t xml:space="preserve">which is generally best for long-term results. See </w:t>
      </w:r>
      <w:r w:rsidR="005271BA" w:rsidRPr="005271BA">
        <w:rPr>
          <w:rFonts w:asciiTheme="minorHAnsi" w:hAnsiTheme="minorHAnsi"/>
          <w:b/>
          <w:bCs/>
          <w:sz w:val="22"/>
          <w:szCs w:val="22"/>
        </w:rPr>
        <w:t>Exhibit 1</w:t>
      </w:r>
      <w:r w:rsidR="005F6B26">
        <w:rPr>
          <w:rFonts w:asciiTheme="minorHAnsi" w:hAnsiTheme="minorHAnsi"/>
          <w:b/>
          <w:bCs/>
          <w:sz w:val="22"/>
          <w:szCs w:val="22"/>
        </w:rPr>
        <w:t>8</w:t>
      </w:r>
      <w:r w:rsidR="005271BA">
        <w:rPr>
          <w:rFonts w:asciiTheme="minorHAnsi" w:hAnsiTheme="minorHAnsi"/>
          <w:sz w:val="22"/>
          <w:szCs w:val="22"/>
        </w:rPr>
        <w:t xml:space="preserve"> in the Appendix. Moreover, when we change to Multiplicative formula </w:t>
      </w:r>
      <w:r w:rsidR="003B6625">
        <w:rPr>
          <w:rFonts w:asciiTheme="minorHAnsi" w:hAnsiTheme="minorHAnsi"/>
          <w:sz w:val="22"/>
          <w:szCs w:val="22"/>
        </w:rPr>
        <w:t xml:space="preserve">(BO/CR) </w:t>
      </w:r>
      <w:r w:rsidR="005271BA">
        <w:rPr>
          <w:rFonts w:asciiTheme="minorHAnsi" w:hAnsiTheme="minorHAnsi"/>
          <w:sz w:val="22"/>
          <w:szCs w:val="22"/>
        </w:rPr>
        <w:t xml:space="preserve">which is equivalent to marginal cost/benefit analysis and generally best for short-term results, the most suitable job for us is </w:t>
      </w:r>
      <w:r w:rsidR="005271BA" w:rsidRPr="003B6625">
        <w:rPr>
          <w:rFonts w:asciiTheme="minorHAnsi" w:hAnsiTheme="minorHAnsi"/>
          <w:i/>
          <w:iCs/>
          <w:sz w:val="22"/>
          <w:szCs w:val="22"/>
        </w:rPr>
        <w:t>Accounting Field in the US</w:t>
      </w:r>
      <w:r w:rsidR="005271BA">
        <w:rPr>
          <w:rFonts w:asciiTheme="minorHAnsi" w:hAnsiTheme="minorHAnsi"/>
          <w:sz w:val="22"/>
          <w:szCs w:val="22"/>
        </w:rPr>
        <w:t xml:space="preserve">. See </w:t>
      </w:r>
      <w:r w:rsidR="005271BA" w:rsidRPr="005271BA">
        <w:rPr>
          <w:rFonts w:asciiTheme="minorHAnsi" w:hAnsiTheme="minorHAnsi"/>
          <w:b/>
          <w:bCs/>
          <w:sz w:val="22"/>
          <w:szCs w:val="22"/>
        </w:rPr>
        <w:t>Exhibit 1</w:t>
      </w:r>
      <w:r w:rsidR="005F6B26">
        <w:rPr>
          <w:rFonts w:asciiTheme="minorHAnsi" w:hAnsiTheme="minorHAnsi"/>
          <w:b/>
          <w:bCs/>
          <w:sz w:val="22"/>
          <w:szCs w:val="22"/>
        </w:rPr>
        <w:t>9</w:t>
      </w:r>
      <w:r w:rsidR="005271BA">
        <w:rPr>
          <w:rFonts w:asciiTheme="minorHAnsi" w:hAnsiTheme="minorHAnsi"/>
          <w:sz w:val="22"/>
          <w:szCs w:val="22"/>
        </w:rPr>
        <w:t xml:space="preserve"> in the Appendix.</w:t>
      </w:r>
    </w:p>
    <w:p w:rsidR="001E0A99" w:rsidRPr="00356460" w:rsidRDefault="001E0A99" w:rsidP="008D5D7A">
      <w:pPr>
        <w:rPr>
          <w:rFonts w:asciiTheme="minorHAnsi" w:hAnsiTheme="minorHAnsi"/>
          <w:sz w:val="22"/>
          <w:szCs w:val="22"/>
        </w:rPr>
      </w:pPr>
    </w:p>
    <w:p w:rsidR="008D5D7A" w:rsidRDefault="008D5D7A"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Default="00C267E5" w:rsidP="008D5D7A">
      <w:pPr>
        <w:jc w:val="center"/>
        <w:rPr>
          <w:rFonts w:asciiTheme="minorHAnsi" w:hAnsiTheme="minorHAnsi"/>
          <w:sz w:val="22"/>
          <w:szCs w:val="22"/>
        </w:rPr>
      </w:pPr>
    </w:p>
    <w:p w:rsidR="00C267E5" w:rsidRPr="00356460" w:rsidRDefault="00C267E5" w:rsidP="008D5D7A">
      <w:pPr>
        <w:jc w:val="center"/>
        <w:rPr>
          <w:rFonts w:asciiTheme="minorHAnsi" w:hAnsiTheme="minorHAnsi"/>
          <w:sz w:val="22"/>
          <w:szCs w:val="22"/>
        </w:rPr>
      </w:pPr>
    </w:p>
    <w:p w:rsidR="00BF1A86" w:rsidRPr="00356460" w:rsidRDefault="00BF1A86" w:rsidP="00BF1A86">
      <w:pPr>
        <w:jc w:val="center"/>
        <w:rPr>
          <w:rFonts w:asciiTheme="minorHAnsi" w:hAnsiTheme="minorHAnsi"/>
          <w:b/>
          <w:bCs/>
          <w:sz w:val="22"/>
          <w:szCs w:val="22"/>
        </w:rPr>
      </w:pPr>
      <w:r w:rsidRPr="00356460">
        <w:rPr>
          <w:rFonts w:asciiTheme="minorHAnsi" w:hAnsiTheme="minorHAnsi"/>
          <w:b/>
          <w:bCs/>
          <w:sz w:val="22"/>
          <w:szCs w:val="22"/>
        </w:rPr>
        <w:lastRenderedPageBreak/>
        <w:t>Appendix</w:t>
      </w:r>
    </w:p>
    <w:p w:rsidR="008D5D7A" w:rsidRPr="00356460" w:rsidRDefault="008D5D7A">
      <w:pPr>
        <w:rPr>
          <w:rFonts w:asciiTheme="minorHAnsi" w:hAnsiTheme="minorHAnsi"/>
          <w:sz w:val="22"/>
          <w:szCs w:val="22"/>
        </w:rPr>
      </w:pPr>
      <w:r w:rsidRPr="00356460">
        <w:rPr>
          <w:rFonts w:asciiTheme="minorHAnsi" w:hAnsiTheme="minorHAnsi"/>
          <w:b/>
          <w:bCs/>
          <w:sz w:val="22"/>
          <w:szCs w:val="22"/>
        </w:rPr>
        <w:t>Exhibit 1</w:t>
      </w:r>
      <w:r w:rsidRPr="00356460">
        <w:rPr>
          <w:rFonts w:asciiTheme="minorHAnsi" w:hAnsiTheme="minorHAnsi"/>
          <w:sz w:val="22"/>
          <w:szCs w:val="22"/>
        </w:rPr>
        <w:t xml:space="preserve"> Top Level Network</w:t>
      </w:r>
    </w:p>
    <w:p w:rsidR="00343B6D" w:rsidRPr="00356460" w:rsidRDefault="00343B6D">
      <w:pPr>
        <w:rPr>
          <w:rFonts w:asciiTheme="minorHAnsi" w:hAnsiTheme="minorHAnsi"/>
          <w:sz w:val="22"/>
          <w:szCs w:val="22"/>
        </w:rPr>
      </w:pPr>
    </w:p>
    <w:p w:rsidR="008D5D7A" w:rsidRPr="00356460" w:rsidRDefault="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4133066" cy="4238625"/>
            <wp:effectExtent l="19050" t="0" r="78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4136602" cy="4242251"/>
                    </a:xfrm>
                    <a:prstGeom prst="rect">
                      <a:avLst/>
                    </a:prstGeom>
                    <a:noFill/>
                    <a:ln w="9525">
                      <a:noFill/>
                      <a:miter lim="800000"/>
                      <a:headEnd/>
                      <a:tailEnd/>
                    </a:ln>
                  </pic:spPr>
                </pic:pic>
              </a:graphicData>
            </a:graphic>
          </wp:inline>
        </w:drawing>
      </w:r>
    </w:p>
    <w:p w:rsidR="00343B6D" w:rsidRPr="00356460" w:rsidRDefault="00343B6D">
      <w:pPr>
        <w:rPr>
          <w:rFonts w:asciiTheme="minorHAnsi" w:hAnsiTheme="minorHAnsi"/>
          <w:sz w:val="22"/>
          <w:szCs w:val="22"/>
        </w:rPr>
      </w:pPr>
    </w:p>
    <w:p w:rsidR="00343B6D" w:rsidRPr="00356460" w:rsidRDefault="00343B6D">
      <w:pPr>
        <w:rPr>
          <w:rFonts w:asciiTheme="minorHAnsi" w:hAnsiTheme="minorHAnsi"/>
          <w:sz w:val="22"/>
          <w:szCs w:val="22"/>
        </w:rPr>
      </w:pPr>
      <w:r w:rsidRPr="00356460">
        <w:rPr>
          <w:rFonts w:asciiTheme="minorHAnsi" w:hAnsiTheme="minorHAnsi"/>
          <w:b/>
          <w:bCs/>
          <w:sz w:val="22"/>
          <w:szCs w:val="22"/>
        </w:rPr>
        <w:t>Exhibit 2</w:t>
      </w:r>
      <w:r w:rsidRPr="00356460">
        <w:rPr>
          <w:rFonts w:asciiTheme="minorHAnsi" w:hAnsiTheme="minorHAnsi"/>
          <w:sz w:val="22"/>
          <w:szCs w:val="22"/>
        </w:rPr>
        <w:t xml:space="preserve"> Benefits Sub-Network</w:t>
      </w:r>
    </w:p>
    <w:p w:rsidR="00BF1A86" w:rsidRPr="00356460" w:rsidRDefault="00BF1A86">
      <w:pPr>
        <w:rPr>
          <w:rFonts w:asciiTheme="minorHAnsi" w:hAnsiTheme="minorHAnsi"/>
          <w:sz w:val="22"/>
          <w:szCs w:val="22"/>
        </w:rPr>
      </w:pPr>
    </w:p>
    <w:p w:rsidR="00BF1A86" w:rsidRPr="00356460" w:rsidRDefault="00895118">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3781425" cy="3021299"/>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3782154" cy="3021881"/>
                    </a:xfrm>
                    <a:prstGeom prst="rect">
                      <a:avLst/>
                    </a:prstGeom>
                    <a:noFill/>
                    <a:ln w="9525">
                      <a:noFill/>
                      <a:miter lim="800000"/>
                      <a:headEnd/>
                      <a:tailEnd/>
                    </a:ln>
                  </pic:spPr>
                </pic:pic>
              </a:graphicData>
            </a:graphic>
          </wp:inline>
        </w:drawing>
      </w:r>
    </w:p>
    <w:p w:rsidR="00343B6D" w:rsidRPr="00356460" w:rsidRDefault="00343B6D" w:rsidP="00343B6D">
      <w:pPr>
        <w:rPr>
          <w:rFonts w:asciiTheme="minorHAnsi" w:hAnsiTheme="minorHAnsi"/>
          <w:sz w:val="22"/>
          <w:szCs w:val="22"/>
        </w:rPr>
      </w:pPr>
      <w:r w:rsidRPr="00356460">
        <w:rPr>
          <w:rFonts w:asciiTheme="minorHAnsi" w:hAnsiTheme="minorHAnsi"/>
          <w:b/>
          <w:bCs/>
          <w:sz w:val="22"/>
          <w:szCs w:val="22"/>
        </w:rPr>
        <w:lastRenderedPageBreak/>
        <w:t>Exhibit 3</w:t>
      </w:r>
      <w:r w:rsidR="00BF1A86" w:rsidRPr="00356460">
        <w:rPr>
          <w:rFonts w:asciiTheme="minorHAnsi" w:hAnsiTheme="minorHAnsi"/>
          <w:sz w:val="22"/>
          <w:szCs w:val="22"/>
        </w:rPr>
        <w:t xml:space="preserve"> </w:t>
      </w:r>
      <w:r w:rsidRPr="00356460">
        <w:rPr>
          <w:rFonts w:asciiTheme="minorHAnsi" w:hAnsiTheme="minorHAnsi"/>
          <w:sz w:val="22"/>
          <w:szCs w:val="22"/>
        </w:rPr>
        <w:t>Economic</w:t>
      </w:r>
      <w:r w:rsidR="00BF1A86" w:rsidRPr="00356460">
        <w:rPr>
          <w:rFonts w:asciiTheme="minorHAnsi" w:hAnsiTheme="minorHAnsi"/>
          <w:sz w:val="22"/>
          <w:szCs w:val="22"/>
        </w:rPr>
        <w:t xml:space="preserve"> Benefits</w:t>
      </w:r>
      <w:r w:rsidRPr="00356460">
        <w:rPr>
          <w:rFonts w:asciiTheme="minorHAnsi" w:hAnsiTheme="minorHAnsi"/>
          <w:sz w:val="22"/>
          <w:szCs w:val="22"/>
        </w:rPr>
        <w:t xml:space="preserve"> Sub-Network</w:t>
      </w:r>
    </w:p>
    <w:p w:rsidR="00BF1A86" w:rsidRPr="00356460" w:rsidRDefault="00BF1A86" w:rsidP="00343B6D">
      <w:pPr>
        <w:rPr>
          <w:rFonts w:asciiTheme="minorHAnsi" w:hAnsiTheme="minorHAnsi"/>
          <w:sz w:val="22"/>
          <w:szCs w:val="22"/>
        </w:rPr>
      </w:pPr>
    </w:p>
    <w:p w:rsidR="00BF1A86" w:rsidRPr="00356460" w:rsidRDefault="00BF1A86"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3585382" cy="37147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3594410" cy="3724104"/>
                    </a:xfrm>
                    <a:prstGeom prst="rect">
                      <a:avLst/>
                    </a:prstGeom>
                    <a:noFill/>
                    <a:ln w="9525">
                      <a:noFill/>
                      <a:miter lim="800000"/>
                      <a:headEnd/>
                      <a:tailEnd/>
                    </a:ln>
                  </pic:spPr>
                </pic:pic>
              </a:graphicData>
            </a:graphic>
          </wp:inline>
        </w:drawing>
      </w:r>
    </w:p>
    <w:p w:rsidR="00BF1A86" w:rsidRPr="00356460" w:rsidRDefault="00BF1A86" w:rsidP="00343B6D">
      <w:pPr>
        <w:rPr>
          <w:rFonts w:asciiTheme="minorHAnsi" w:hAnsiTheme="minorHAnsi"/>
          <w:b/>
          <w:bCs/>
          <w:sz w:val="22"/>
          <w:szCs w:val="22"/>
        </w:rPr>
      </w:pPr>
    </w:p>
    <w:p w:rsidR="00BF1A86" w:rsidRPr="00356460" w:rsidRDefault="00343B6D" w:rsidP="00343B6D">
      <w:pPr>
        <w:rPr>
          <w:rFonts w:asciiTheme="minorHAnsi" w:hAnsiTheme="minorHAnsi"/>
          <w:sz w:val="22"/>
          <w:szCs w:val="22"/>
        </w:rPr>
      </w:pPr>
      <w:r w:rsidRPr="00356460">
        <w:rPr>
          <w:rFonts w:asciiTheme="minorHAnsi" w:hAnsiTheme="minorHAnsi"/>
          <w:b/>
          <w:bCs/>
          <w:sz w:val="22"/>
          <w:szCs w:val="22"/>
        </w:rPr>
        <w:t>Exhibit 4</w:t>
      </w:r>
      <w:r w:rsidR="00BF1A86" w:rsidRPr="00356460">
        <w:rPr>
          <w:rFonts w:asciiTheme="minorHAnsi" w:hAnsiTheme="minorHAnsi"/>
          <w:sz w:val="22"/>
          <w:szCs w:val="22"/>
        </w:rPr>
        <w:t xml:space="preserve"> </w:t>
      </w:r>
      <w:r w:rsidRPr="00356460">
        <w:rPr>
          <w:rFonts w:asciiTheme="minorHAnsi" w:hAnsiTheme="minorHAnsi"/>
          <w:sz w:val="22"/>
          <w:szCs w:val="22"/>
        </w:rPr>
        <w:t xml:space="preserve">Social </w:t>
      </w:r>
      <w:r w:rsidR="00BF1A86" w:rsidRPr="00356460">
        <w:rPr>
          <w:rFonts w:asciiTheme="minorHAnsi" w:hAnsiTheme="minorHAnsi"/>
          <w:sz w:val="22"/>
          <w:szCs w:val="22"/>
        </w:rPr>
        <w:t xml:space="preserve">Benefits </w:t>
      </w:r>
      <w:r w:rsidRPr="00356460">
        <w:rPr>
          <w:rFonts w:asciiTheme="minorHAnsi" w:hAnsiTheme="minorHAnsi"/>
          <w:sz w:val="22"/>
          <w:szCs w:val="22"/>
        </w:rPr>
        <w:t>Sub-Network</w:t>
      </w:r>
    </w:p>
    <w:p w:rsidR="00BF1A86" w:rsidRPr="00356460" w:rsidRDefault="00BF1A86" w:rsidP="00343B6D">
      <w:pPr>
        <w:rPr>
          <w:rFonts w:asciiTheme="minorHAnsi" w:hAnsiTheme="minorHAnsi"/>
          <w:sz w:val="22"/>
          <w:szCs w:val="22"/>
        </w:rPr>
      </w:pPr>
    </w:p>
    <w:p w:rsidR="00BF1A86" w:rsidRPr="00356460" w:rsidRDefault="00BF1A86"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5324475" cy="3769761"/>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5333947" cy="3776467"/>
                    </a:xfrm>
                    <a:prstGeom prst="rect">
                      <a:avLst/>
                    </a:prstGeom>
                    <a:noFill/>
                    <a:ln w="9525">
                      <a:noFill/>
                      <a:miter lim="800000"/>
                      <a:headEnd/>
                      <a:tailEnd/>
                    </a:ln>
                  </pic:spPr>
                </pic:pic>
              </a:graphicData>
            </a:graphic>
          </wp:inline>
        </w:drawing>
      </w:r>
    </w:p>
    <w:p w:rsidR="00343B6D" w:rsidRPr="00356460" w:rsidRDefault="00343B6D" w:rsidP="00343B6D">
      <w:pPr>
        <w:rPr>
          <w:rFonts w:asciiTheme="minorHAnsi" w:hAnsiTheme="minorHAnsi"/>
          <w:sz w:val="22"/>
          <w:szCs w:val="22"/>
        </w:rPr>
      </w:pPr>
      <w:r w:rsidRPr="00356460">
        <w:rPr>
          <w:rFonts w:asciiTheme="minorHAnsi" w:hAnsiTheme="minorHAnsi"/>
          <w:b/>
          <w:bCs/>
          <w:sz w:val="22"/>
          <w:szCs w:val="22"/>
        </w:rPr>
        <w:lastRenderedPageBreak/>
        <w:t>Exhibit 5</w:t>
      </w:r>
      <w:r w:rsidRPr="00356460">
        <w:rPr>
          <w:rFonts w:asciiTheme="minorHAnsi" w:hAnsiTheme="minorHAnsi"/>
          <w:sz w:val="22"/>
          <w:szCs w:val="22"/>
        </w:rPr>
        <w:t xml:space="preserve"> Costs Sub-Network</w:t>
      </w:r>
    </w:p>
    <w:p w:rsidR="00895118" w:rsidRPr="00356460" w:rsidRDefault="00895118" w:rsidP="00343B6D">
      <w:pPr>
        <w:rPr>
          <w:rFonts w:asciiTheme="minorHAnsi" w:hAnsiTheme="minorHAnsi"/>
          <w:sz w:val="22"/>
          <w:szCs w:val="22"/>
        </w:rPr>
      </w:pPr>
    </w:p>
    <w:p w:rsidR="00895118" w:rsidRPr="00356460" w:rsidRDefault="00895118"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4476750" cy="3176753"/>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4476750" cy="3176753"/>
                    </a:xfrm>
                    <a:prstGeom prst="rect">
                      <a:avLst/>
                    </a:prstGeom>
                    <a:noFill/>
                    <a:ln w="9525">
                      <a:noFill/>
                      <a:miter lim="800000"/>
                      <a:headEnd/>
                      <a:tailEnd/>
                    </a:ln>
                  </pic:spPr>
                </pic:pic>
              </a:graphicData>
            </a:graphic>
          </wp:inline>
        </w:drawing>
      </w:r>
    </w:p>
    <w:p w:rsidR="00895118" w:rsidRPr="00356460" w:rsidRDefault="00895118" w:rsidP="00343B6D">
      <w:pPr>
        <w:rPr>
          <w:rFonts w:asciiTheme="minorHAnsi" w:hAnsiTheme="minorHAnsi"/>
          <w:sz w:val="22"/>
          <w:szCs w:val="22"/>
        </w:rPr>
      </w:pPr>
    </w:p>
    <w:p w:rsidR="00343B6D" w:rsidRPr="00356460" w:rsidRDefault="00343B6D" w:rsidP="00343B6D">
      <w:pPr>
        <w:rPr>
          <w:rFonts w:asciiTheme="minorHAnsi" w:hAnsiTheme="minorHAnsi"/>
          <w:sz w:val="22"/>
          <w:szCs w:val="22"/>
        </w:rPr>
      </w:pPr>
      <w:r w:rsidRPr="00356460">
        <w:rPr>
          <w:rFonts w:asciiTheme="minorHAnsi" w:hAnsiTheme="minorHAnsi"/>
          <w:b/>
          <w:bCs/>
          <w:sz w:val="22"/>
          <w:szCs w:val="22"/>
        </w:rPr>
        <w:t>Exhibit 6</w:t>
      </w:r>
      <w:r w:rsidRPr="00356460">
        <w:rPr>
          <w:rFonts w:asciiTheme="minorHAnsi" w:hAnsiTheme="minorHAnsi"/>
          <w:sz w:val="22"/>
          <w:szCs w:val="22"/>
        </w:rPr>
        <w:t xml:space="preserve"> Economic</w:t>
      </w:r>
      <w:r w:rsidR="00895118" w:rsidRPr="00356460">
        <w:rPr>
          <w:rFonts w:asciiTheme="minorHAnsi" w:hAnsiTheme="minorHAnsi"/>
          <w:sz w:val="22"/>
          <w:szCs w:val="22"/>
        </w:rPr>
        <w:t xml:space="preserve"> Costs</w:t>
      </w:r>
      <w:r w:rsidRPr="00356460">
        <w:rPr>
          <w:rFonts w:asciiTheme="minorHAnsi" w:hAnsiTheme="minorHAnsi"/>
          <w:sz w:val="22"/>
          <w:szCs w:val="22"/>
        </w:rPr>
        <w:t xml:space="preserve"> Sub-Network</w:t>
      </w:r>
    </w:p>
    <w:p w:rsidR="00895118" w:rsidRPr="00356460" w:rsidRDefault="00895118" w:rsidP="00343B6D">
      <w:pPr>
        <w:rPr>
          <w:rFonts w:asciiTheme="minorHAnsi" w:hAnsiTheme="minorHAnsi"/>
          <w:sz w:val="22"/>
          <w:szCs w:val="22"/>
        </w:rPr>
      </w:pPr>
    </w:p>
    <w:p w:rsidR="00895118" w:rsidRPr="00356460" w:rsidRDefault="00895118"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5905500" cy="4218214"/>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5905500" cy="4218214"/>
                    </a:xfrm>
                    <a:prstGeom prst="rect">
                      <a:avLst/>
                    </a:prstGeom>
                    <a:noFill/>
                    <a:ln w="9525">
                      <a:noFill/>
                      <a:miter lim="800000"/>
                      <a:headEnd/>
                      <a:tailEnd/>
                    </a:ln>
                  </pic:spPr>
                </pic:pic>
              </a:graphicData>
            </a:graphic>
          </wp:inline>
        </w:drawing>
      </w:r>
    </w:p>
    <w:p w:rsidR="00343B6D" w:rsidRPr="00356460" w:rsidRDefault="00343B6D" w:rsidP="00343B6D">
      <w:pPr>
        <w:rPr>
          <w:rFonts w:asciiTheme="minorHAnsi" w:hAnsiTheme="minorHAnsi"/>
          <w:sz w:val="22"/>
          <w:szCs w:val="22"/>
        </w:rPr>
      </w:pPr>
      <w:r w:rsidRPr="00356460">
        <w:rPr>
          <w:rFonts w:asciiTheme="minorHAnsi" w:hAnsiTheme="minorHAnsi"/>
          <w:b/>
          <w:bCs/>
          <w:sz w:val="22"/>
          <w:szCs w:val="22"/>
        </w:rPr>
        <w:lastRenderedPageBreak/>
        <w:t>Exhibit 7</w:t>
      </w:r>
      <w:r w:rsidR="00895118" w:rsidRPr="00356460">
        <w:rPr>
          <w:rFonts w:asciiTheme="minorHAnsi" w:hAnsiTheme="minorHAnsi"/>
          <w:sz w:val="22"/>
          <w:szCs w:val="22"/>
        </w:rPr>
        <w:t xml:space="preserve"> </w:t>
      </w:r>
      <w:r w:rsidRPr="00356460">
        <w:rPr>
          <w:rFonts w:asciiTheme="minorHAnsi" w:hAnsiTheme="minorHAnsi"/>
          <w:sz w:val="22"/>
          <w:szCs w:val="22"/>
        </w:rPr>
        <w:t>Social</w:t>
      </w:r>
      <w:r w:rsidR="00895118" w:rsidRPr="00356460">
        <w:rPr>
          <w:rFonts w:asciiTheme="minorHAnsi" w:hAnsiTheme="minorHAnsi"/>
          <w:sz w:val="22"/>
          <w:szCs w:val="22"/>
        </w:rPr>
        <w:t xml:space="preserve"> Costs</w:t>
      </w:r>
      <w:r w:rsidRPr="00356460">
        <w:rPr>
          <w:rFonts w:asciiTheme="minorHAnsi" w:hAnsiTheme="minorHAnsi"/>
          <w:sz w:val="22"/>
          <w:szCs w:val="22"/>
        </w:rPr>
        <w:t xml:space="preserve"> Sub-Network</w:t>
      </w:r>
    </w:p>
    <w:p w:rsidR="00895118" w:rsidRPr="00356460" w:rsidRDefault="00895118" w:rsidP="00343B6D">
      <w:pPr>
        <w:rPr>
          <w:rFonts w:asciiTheme="minorHAnsi" w:hAnsiTheme="minorHAnsi"/>
          <w:sz w:val="22"/>
          <w:szCs w:val="22"/>
        </w:rPr>
      </w:pPr>
    </w:p>
    <w:p w:rsidR="00895118" w:rsidRPr="00356460" w:rsidRDefault="00895118"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6060440" cy="391287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6060440" cy="3912870"/>
                    </a:xfrm>
                    <a:prstGeom prst="rect">
                      <a:avLst/>
                    </a:prstGeom>
                    <a:noFill/>
                    <a:ln w="9525">
                      <a:noFill/>
                      <a:miter lim="800000"/>
                      <a:headEnd/>
                      <a:tailEnd/>
                    </a:ln>
                  </pic:spPr>
                </pic:pic>
              </a:graphicData>
            </a:graphic>
          </wp:inline>
        </w:drawing>
      </w:r>
    </w:p>
    <w:p w:rsidR="00895118" w:rsidRPr="00356460" w:rsidRDefault="00895118" w:rsidP="00343B6D">
      <w:pPr>
        <w:rPr>
          <w:rFonts w:asciiTheme="minorHAnsi" w:hAnsiTheme="minorHAnsi"/>
          <w:sz w:val="22"/>
          <w:szCs w:val="22"/>
        </w:rPr>
      </w:pPr>
    </w:p>
    <w:p w:rsidR="00343B6D" w:rsidRPr="00356460" w:rsidRDefault="00343B6D" w:rsidP="00343B6D">
      <w:pPr>
        <w:rPr>
          <w:rFonts w:asciiTheme="minorHAnsi" w:hAnsiTheme="minorHAnsi"/>
          <w:sz w:val="22"/>
          <w:szCs w:val="22"/>
        </w:rPr>
      </w:pPr>
      <w:r w:rsidRPr="00356460">
        <w:rPr>
          <w:rFonts w:asciiTheme="minorHAnsi" w:hAnsiTheme="minorHAnsi"/>
          <w:b/>
          <w:bCs/>
          <w:sz w:val="22"/>
          <w:szCs w:val="22"/>
        </w:rPr>
        <w:t>Exhibit 8</w:t>
      </w:r>
      <w:r w:rsidRPr="00356460">
        <w:rPr>
          <w:rFonts w:asciiTheme="minorHAnsi" w:hAnsiTheme="minorHAnsi"/>
          <w:sz w:val="22"/>
          <w:szCs w:val="22"/>
        </w:rPr>
        <w:t xml:space="preserve"> Opportunities Sub-Network</w:t>
      </w:r>
    </w:p>
    <w:p w:rsidR="00895118" w:rsidRPr="00356460" w:rsidRDefault="00895118" w:rsidP="00343B6D">
      <w:pPr>
        <w:rPr>
          <w:rFonts w:asciiTheme="minorHAnsi" w:hAnsiTheme="minorHAnsi"/>
          <w:sz w:val="22"/>
          <w:szCs w:val="22"/>
        </w:rPr>
      </w:pPr>
    </w:p>
    <w:p w:rsidR="00895118" w:rsidRPr="00356460" w:rsidRDefault="00895118"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4238625" cy="335280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4238625" cy="3352800"/>
                    </a:xfrm>
                    <a:prstGeom prst="rect">
                      <a:avLst/>
                    </a:prstGeom>
                    <a:noFill/>
                    <a:ln w="9525">
                      <a:noFill/>
                      <a:miter lim="800000"/>
                      <a:headEnd/>
                      <a:tailEnd/>
                    </a:ln>
                  </pic:spPr>
                </pic:pic>
              </a:graphicData>
            </a:graphic>
          </wp:inline>
        </w:drawing>
      </w:r>
    </w:p>
    <w:p w:rsidR="00895118" w:rsidRPr="00356460" w:rsidRDefault="00895118" w:rsidP="00343B6D">
      <w:pPr>
        <w:rPr>
          <w:rFonts w:asciiTheme="minorHAnsi" w:hAnsiTheme="minorHAnsi"/>
          <w:sz w:val="22"/>
          <w:szCs w:val="22"/>
        </w:rPr>
      </w:pPr>
    </w:p>
    <w:p w:rsidR="00343B6D" w:rsidRPr="00356460" w:rsidRDefault="00343B6D" w:rsidP="00343B6D">
      <w:pPr>
        <w:rPr>
          <w:rFonts w:asciiTheme="minorHAnsi" w:hAnsiTheme="minorHAnsi"/>
          <w:sz w:val="22"/>
          <w:szCs w:val="22"/>
        </w:rPr>
      </w:pPr>
      <w:r w:rsidRPr="00356460">
        <w:rPr>
          <w:rFonts w:asciiTheme="minorHAnsi" w:hAnsiTheme="minorHAnsi"/>
          <w:b/>
          <w:bCs/>
          <w:sz w:val="22"/>
          <w:szCs w:val="22"/>
        </w:rPr>
        <w:lastRenderedPageBreak/>
        <w:t>Exhibit 9</w:t>
      </w:r>
      <w:r w:rsidRPr="00356460">
        <w:rPr>
          <w:rFonts w:asciiTheme="minorHAnsi" w:hAnsiTheme="minorHAnsi"/>
          <w:sz w:val="22"/>
          <w:szCs w:val="22"/>
        </w:rPr>
        <w:t xml:space="preserve"> </w:t>
      </w:r>
      <w:r w:rsidR="00895118" w:rsidRPr="00356460">
        <w:rPr>
          <w:rFonts w:asciiTheme="minorHAnsi" w:hAnsiTheme="minorHAnsi"/>
          <w:sz w:val="22"/>
          <w:szCs w:val="22"/>
        </w:rPr>
        <w:t xml:space="preserve">Economic </w:t>
      </w:r>
      <w:r w:rsidRPr="00356460">
        <w:rPr>
          <w:rFonts w:asciiTheme="minorHAnsi" w:hAnsiTheme="minorHAnsi"/>
          <w:sz w:val="22"/>
          <w:szCs w:val="22"/>
        </w:rPr>
        <w:t>Opportunities</w:t>
      </w:r>
      <w:r w:rsidR="00895118" w:rsidRPr="00356460">
        <w:rPr>
          <w:rFonts w:asciiTheme="minorHAnsi" w:hAnsiTheme="minorHAnsi"/>
          <w:sz w:val="22"/>
          <w:szCs w:val="22"/>
        </w:rPr>
        <w:t xml:space="preserve"> </w:t>
      </w:r>
      <w:r w:rsidRPr="00356460">
        <w:rPr>
          <w:rFonts w:asciiTheme="minorHAnsi" w:hAnsiTheme="minorHAnsi"/>
          <w:sz w:val="22"/>
          <w:szCs w:val="22"/>
        </w:rPr>
        <w:t>Sub-Network</w:t>
      </w:r>
    </w:p>
    <w:p w:rsidR="00895118" w:rsidRPr="00356460" w:rsidRDefault="00895118" w:rsidP="00343B6D">
      <w:pPr>
        <w:rPr>
          <w:rFonts w:asciiTheme="minorHAnsi" w:hAnsiTheme="minorHAnsi"/>
          <w:sz w:val="22"/>
          <w:szCs w:val="22"/>
        </w:rPr>
      </w:pPr>
    </w:p>
    <w:p w:rsidR="00895118" w:rsidRPr="00356460" w:rsidRDefault="00895118"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5667067" cy="41433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5676762" cy="4150463"/>
                    </a:xfrm>
                    <a:prstGeom prst="rect">
                      <a:avLst/>
                    </a:prstGeom>
                    <a:noFill/>
                    <a:ln w="9525">
                      <a:noFill/>
                      <a:miter lim="800000"/>
                      <a:headEnd/>
                      <a:tailEnd/>
                    </a:ln>
                  </pic:spPr>
                </pic:pic>
              </a:graphicData>
            </a:graphic>
          </wp:inline>
        </w:drawing>
      </w:r>
    </w:p>
    <w:p w:rsidR="00343B6D" w:rsidRPr="00356460" w:rsidRDefault="00343B6D" w:rsidP="00343B6D">
      <w:pPr>
        <w:rPr>
          <w:rFonts w:asciiTheme="minorHAnsi" w:hAnsiTheme="minorHAnsi"/>
          <w:sz w:val="22"/>
          <w:szCs w:val="22"/>
        </w:rPr>
      </w:pPr>
      <w:r w:rsidRPr="00356460">
        <w:rPr>
          <w:rFonts w:asciiTheme="minorHAnsi" w:hAnsiTheme="minorHAnsi"/>
          <w:b/>
          <w:bCs/>
          <w:sz w:val="22"/>
          <w:szCs w:val="22"/>
        </w:rPr>
        <w:t>Exhibit 10</w:t>
      </w:r>
      <w:r w:rsidRPr="00356460">
        <w:rPr>
          <w:rFonts w:asciiTheme="minorHAnsi" w:hAnsiTheme="minorHAnsi"/>
          <w:sz w:val="22"/>
          <w:szCs w:val="22"/>
        </w:rPr>
        <w:t xml:space="preserve"> </w:t>
      </w:r>
      <w:r w:rsidR="00C75B99" w:rsidRPr="00356460">
        <w:rPr>
          <w:rFonts w:asciiTheme="minorHAnsi" w:hAnsiTheme="minorHAnsi"/>
          <w:sz w:val="22"/>
          <w:szCs w:val="22"/>
        </w:rPr>
        <w:t xml:space="preserve">Social </w:t>
      </w:r>
      <w:r w:rsidRPr="00356460">
        <w:rPr>
          <w:rFonts w:asciiTheme="minorHAnsi" w:hAnsiTheme="minorHAnsi"/>
          <w:sz w:val="22"/>
          <w:szCs w:val="22"/>
        </w:rPr>
        <w:t>Opportunities</w:t>
      </w:r>
      <w:r w:rsidR="00C75B99" w:rsidRPr="00356460">
        <w:rPr>
          <w:rFonts w:asciiTheme="minorHAnsi" w:hAnsiTheme="minorHAnsi"/>
          <w:sz w:val="22"/>
          <w:szCs w:val="22"/>
        </w:rPr>
        <w:t xml:space="preserve"> </w:t>
      </w:r>
      <w:r w:rsidRPr="00356460">
        <w:rPr>
          <w:rFonts w:asciiTheme="minorHAnsi" w:hAnsiTheme="minorHAnsi"/>
          <w:sz w:val="22"/>
          <w:szCs w:val="22"/>
        </w:rPr>
        <w:t>Sub-Network</w:t>
      </w:r>
    </w:p>
    <w:p w:rsidR="00895118" w:rsidRPr="00356460" w:rsidRDefault="00895118" w:rsidP="00343B6D">
      <w:pPr>
        <w:rPr>
          <w:rFonts w:asciiTheme="minorHAnsi" w:hAnsiTheme="minorHAnsi"/>
          <w:sz w:val="22"/>
          <w:szCs w:val="22"/>
        </w:rPr>
      </w:pPr>
    </w:p>
    <w:p w:rsidR="00895118" w:rsidRDefault="00895118" w:rsidP="00343B6D">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5791200" cy="345104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srcRect/>
                    <a:stretch>
                      <a:fillRect/>
                    </a:stretch>
                  </pic:blipFill>
                  <pic:spPr bwMode="auto">
                    <a:xfrm>
                      <a:off x="0" y="0"/>
                      <a:ext cx="5791200" cy="3451045"/>
                    </a:xfrm>
                    <a:prstGeom prst="rect">
                      <a:avLst/>
                    </a:prstGeom>
                    <a:noFill/>
                    <a:ln w="9525">
                      <a:noFill/>
                      <a:miter lim="800000"/>
                      <a:headEnd/>
                      <a:tailEnd/>
                    </a:ln>
                  </pic:spPr>
                </pic:pic>
              </a:graphicData>
            </a:graphic>
          </wp:inline>
        </w:drawing>
      </w:r>
    </w:p>
    <w:p w:rsidR="001541B6" w:rsidRPr="00356460" w:rsidRDefault="001541B6" w:rsidP="00343B6D">
      <w:pPr>
        <w:rPr>
          <w:rFonts w:asciiTheme="minorHAnsi" w:hAnsiTheme="minorHAnsi"/>
          <w:sz w:val="22"/>
          <w:szCs w:val="22"/>
        </w:rPr>
      </w:pPr>
    </w:p>
    <w:p w:rsidR="00E179BC" w:rsidRPr="00356460" w:rsidRDefault="00E179BC" w:rsidP="00E179BC">
      <w:pPr>
        <w:rPr>
          <w:rFonts w:asciiTheme="minorHAnsi" w:hAnsiTheme="minorHAnsi"/>
          <w:sz w:val="22"/>
          <w:szCs w:val="22"/>
        </w:rPr>
      </w:pPr>
      <w:r w:rsidRPr="00356460">
        <w:rPr>
          <w:rFonts w:asciiTheme="minorHAnsi" w:hAnsiTheme="minorHAnsi"/>
          <w:b/>
          <w:bCs/>
          <w:sz w:val="22"/>
          <w:szCs w:val="22"/>
        </w:rPr>
        <w:t>Exhibit 11</w:t>
      </w:r>
      <w:r w:rsidRPr="00356460">
        <w:rPr>
          <w:rFonts w:asciiTheme="minorHAnsi" w:hAnsiTheme="minorHAnsi"/>
          <w:sz w:val="22"/>
          <w:szCs w:val="22"/>
        </w:rPr>
        <w:t xml:space="preserve"> Risks Sub-Network</w:t>
      </w:r>
    </w:p>
    <w:p w:rsidR="00C75B99" w:rsidRPr="00356460" w:rsidRDefault="00C75B99" w:rsidP="00E179BC">
      <w:pPr>
        <w:rPr>
          <w:rFonts w:asciiTheme="minorHAnsi" w:hAnsiTheme="minorHAnsi"/>
          <w:sz w:val="22"/>
          <w:szCs w:val="22"/>
        </w:rPr>
      </w:pPr>
    </w:p>
    <w:p w:rsidR="00C75B99" w:rsidRPr="00356460" w:rsidRDefault="00DB2F22" w:rsidP="00E179BC">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3467100" cy="3224583"/>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srcRect/>
                    <a:stretch>
                      <a:fillRect/>
                    </a:stretch>
                  </pic:blipFill>
                  <pic:spPr bwMode="auto">
                    <a:xfrm>
                      <a:off x="0" y="0"/>
                      <a:ext cx="3467100" cy="3224583"/>
                    </a:xfrm>
                    <a:prstGeom prst="rect">
                      <a:avLst/>
                    </a:prstGeom>
                    <a:noFill/>
                    <a:ln w="9525">
                      <a:noFill/>
                      <a:miter lim="800000"/>
                      <a:headEnd/>
                      <a:tailEnd/>
                    </a:ln>
                  </pic:spPr>
                </pic:pic>
              </a:graphicData>
            </a:graphic>
          </wp:inline>
        </w:drawing>
      </w:r>
    </w:p>
    <w:p w:rsidR="00DB2F22" w:rsidRPr="00356460" w:rsidRDefault="00DB2F22" w:rsidP="00E179BC">
      <w:pPr>
        <w:rPr>
          <w:rFonts w:asciiTheme="minorHAnsi" w:hAnsiTheme="minorHAnsi"/>
          <w:sz w:val="22"/>
          <w:szCs w:val="22"/>
        </w:rPr>
      </w:pPr>
    </w:p>
    <w:p w:rsidR="00E179BC" w:rsidRPr="00356460" w:rsidRDefault="00E179BC" w:rsidP="00E179BC">
      <w:pPr>
        <w:rPr>
          <w:rFonts w:asciiTheme="minorHAnsi" w:hAnsiTheme="minorHAnsi"/>
          <w:sz w:val="22"/>
          <w:szCs w:val="22"/>
        </w:rPr>
      </w:pPr>
      <w:r w:rsidRPr="00356460">
        <w:rPr>
          <w:rFonts w:asciiTheme="minorHAnsi" w:hAnsiTheme="minorHAnsi"/>
          <w:b/>
          <w:bCs/>
          <w:sz w:val="22"/>
          <w:szCs w:val="22"/>
        </w:rPr>
        <w:t>Exhibit 12</w:t>
      </w:r>
      <w:r w:rsidRPr="00356460">
        <w:rPr>
          <w:rFonts w:asciiTheme="minorHAnsi" w:hAnsiTheme="minorHAnsi"/>
          <w:sz w:val="22"/>
          <w:szCs w:val="22"/>
        </w:rPr>
        <w:t xml:space="preserve"> Economic </w:t>
      </w:r>
      <w:r w:rsidR="00DB2F22" w:rsidRPr="00356460">
        <w:rPr>
          <w:rFonts w:asciiTheme="minorHAnsi" w:hAnsiTheme="minorHAnsi"/>
          <w:sz w:val="22"/>
          <w:szCs w:val="22"/>
        </w:rPr>
        <w:t xml:space="preserve">Risks </w:t>
      </w:r>
      <w:r w:rsidRPr="00356460">
        <w:rPr>
          <w:rFonts w:asciiTheme="minorHAnsi" w:hAnsiTheme="minorHAnsi"/>
          <w:sz w:val="22"/>
          <w:szCs w:val="22"/>
        </w:rPr>
        <w:t>Sub-Network</w:t>
      </w:r>
    </w:p>
    <w:p w:rsidR="00DB2F22" w:rsidRPr="00356460" w:rsidRDefault="00DB2F22" w:rsidP="00E179BC">
      <w:pPr>
        <w:rPr>
          <w:rFonts w:asciiTheme="minorHAnsi" w:hAnsiTheme="minorHAnsi"/>
          <w:sz w:val="22"/>
          <w:szCs w:val="22"/>
        </w:rPr>
      </w:pPr>
    </w:p>
    <w:p w:rsidR="00DB2F22" w:rsidRPr="00356460" w:rsidRDefault="00DB2F22" w:rsidP="00E179BC">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6057900" cy="39528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srcRect/>
                    <a:stretch>
                      <a:fillRect/>
                    </a:stretch>
                  </pic:blipFill>
                  <pic:spPr bwMode="auto">
                    <a:xfrm>
                      <a:off x="0" y="0"/>
                      <a:ext cx="6057900" cy="3952875"/>
                    </a:xfrm>
                    <a:prstGeom prst="rect">
                      <a:avLst/>
                    </a:prstGeom>
                    <a:noFill/>
                    <a:ln w="9525">
                      <a:noFill/>
                      <a:miter lim="800000"/>
                      <a:headEnd/>
                      <a:tailEnd/>
                    </a:ln>
                  </pic:spPr>
                </pic:pic>
              </a:graphicData>
            </a:graphic>
          </wp:inline>
        </w:drawing>
      </w:r>
    </w:p>
    <w:p w:rsidR="00DB2F22" w:rsidRPr="00356460" w:rsidRDefault="00DB2F22" w:rsidP="00E179BC">
      <w:pPr>
        <w:rPr>
          <w:rFonts w:asciiTheme="minorHAnsi" w:hAnsiTheme="minorHAnsi"/>
          <w:sz w:val="22"/>
          <w:szCs w:val="22"/>
        </w:rPr>
      </w:pPr>
    </w:p>
    <w:p w:rsidR="00DB2F22" w:rsidRPr="00356460" w:rsidRDefault="00DB2F22" w:rsidP="00E179BC">
      <w:pPr>
        <w:rPr>
          <w:rFonts w:asciiTheme="minorHAnsi" w:hAnsiTheme="minorHAnsi"/>
          <w:b/>
          <w:bCs/>
          <w:sz w:val="22"/>
          <w:szCs w:val="22"/>
        </w:rPr>
      </w:pPr>
    </w:p>
    <w:p w:rsidR="00BC58D5" w:rsidRPr="00356460" w:rsidRDefault="00E179BC" w:rsidP="00E179BC">
      <w:pPr>
        <w:rPr>
          <w:rFonts w:asciiTheme="minorHAnsi" w:hAnsiTheme="minorHAnsi"/>
          <w:sz w:val="22"/>
          <w:szCs w:val="22"/>
        </w:rPr>
      </w:pPr>
      <w:r w:rsidRPr="00356460">
        <w:rPr>
          <w:rFonts w:asciiTheme="minorHAnsi" w:hAnsiTheme="minorHAnsi"/>
          <w:b/>
          <w:bCs/>
          <w:sz w:val="22"/>
          <w:szCs w:val="22"/>
        </w:rPr>
        <w:t>Exhibit 13</w:t>
      </w:r>
      <w:r w:rsidR="00DB2F22" w:rsidRPr="00356460">
        <w:rPr>
          <w:rFonts w:asciiTheme="minorHAnsi" w:hAnsiTheme="minorHAnsi"/>
          <w:sz w:val="22"/>
          <w:szCs w:val="22"/>
        </w:rPr>
        <w:t xml:space="preserve"> </w:t>
      </w:r>
      <w:r w:rsidRPr="00356460">
        <w:rPr>
          <w:rFonts w:asciiTheme="minorHAnsi" w:hAnsiTheme="minorHAnsi"/>
          <w:sz w:val="22"/>
          <w:szCs w:val="22"/>
        </w:rPr>
        <w:t xml:space="preserve">Social </w:t>
      </w:r>
      <w:r w:rsidR="00DB2F22" w:rsidRPr="00356460">
        <w:rPr>
          <w:rFonts w:asciiTheme="minorHAnsi" w:hAnsiTheme="minorHAnsi"/>
          <w:sz w:val="22"/>
          <w:szCs w:val="22"/>
        </w:rPr>
        <w:t xml:space="preserve">Risks </w:t>
      </w:r>
      <w:r w:rsidRPr="00356460">
        <w:rPr>
          <w:rFonts w:asciiTheme="minorHAnsi" w:hAnsiTheme="minorHAnsi"/>
          <w:sz w:val="22"/>
          <w:szCs w:val="22"/>
        </w:rPr>
        <w:t>Sub-Network</w:t>
      </w:r>
    </w:p>
    <w:p w:rsidR="00DB2F22" w:rsidRPr="00356460" w:rsidRDefault="00DB2F22" w:rsidP="00E179BC">
      <w:pPr>
        <w:rPr>
          <w:rFonts w:asciiTheme="minorHAnsi" w:hAnsiTheme="minorHAnsi"/>
          <w:sz w:val="22"/>
          <w:szCs w:val="22"/>
        </w:rPr>
      </w:pPr>
    </w:p>
    <w:p w:rsidR="00DB2F22" w:rsidRPr="00356460" w:rsidRDefault="00DB2F22" w:rsidP="00E179BC">
      <w:pPr>
        <w:rPr>
          <w:rFonts w:asciiTheme="minorHAnsi" w:hAnsiTheme="minorHAnsi"/>
          <w:sz w:val="22"/>
          <w:szCs w:val="22"/>
        </w:rPr>
      </w:pPr>
      <w:r w:rsidRPr="00356460">
        <w:rPr>
          <w:rFonts w:asciiTheme="minorHAnsi" w:hAnsiTheme="minorHAnsi"/>
          <w:noProof/>
          <w:sz w:val="22"/>
          <w:szCs w:val="22"/>
          <w:lang w:bidi="th-TH"/>
        </w:rPr>
        <w:drawing>
          <wp:inline distT="0" distB="0" distL="0" distR="0">
            <wp:extent cx="5848350" cy="2749461"/>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srcRect/>
                    <a:stretch>
                      <a:fillRect/>
                    </a:stretch>
                  </pic:blipFill>
                  <pic:spPr bwMode="auto">
                    <a:xfrm>
                      <a:off x="0" y="0"/>
                      <a:ext cx="5855506" cy="2752825"/>
                    </a:xfrm>
                    <a:prstGeom prst="rect">
                      <a:avLst/>
                    </a:prstGeom>
                    <a:noFill/>
                    <a:ln w="9525">
                      <a:noFill/>
                      <a:miter lim="800000"/>
                      <a:headEnd/>
                      <a:tailEnd/>
                    </a:ln>
                  </pic:spPr>
                </pic:pic>
              </a:graphicData>
            </a:graphic>
          </wp:inline>
        </w:drawing>
      </w:r>
    </w:p>
    <w:p w:rsidR="00343B6D" w:rsidRPr="00356460" w:rsidRDefault="00343B6D" w:rsidP="00343B6D">
      <w:pPr>
        <w:rPr>
          <w:rFonts w:asciiTheme="minorHAnsi" w:hAnsiTheme="minorHAnsi"/>
          <w:sz w:val="22"/>
          <w:szCs w:val="22"/>
        </w:rPr>
      </w:pPr>
    </w:p>
    <w:p w:rsidR="00A2059A" w:rsidRPr="00356460" w:rsidRDefault="00A2059A" w:rsidP="00A2059A">
      <w:pPr>
        <w:rPr>
          <w:rFonts w:asciiTheme="minorHAnsi" w:hAnsiTheme="minorHAnsi"/>
          <w:sz w:val="22"/>
          <w:szCs w:val="22"/>
        </w:rPr>
      </w:pPr>
      <w:r w:rsidRPr="00356460">
        <w:rPr>
          <w:rFonts w:asciiTheme="minorHAnsi" w:hAnsiTheme="minorHAnsi"/>
          <w:b/>
          <w:bCs/>
          <w:sz w:val="22"/>
          <w:szCs w:val="22"/>
        </w:rPr>
        <w:t>Exhibit 14</w:t>
      </w:r>
      <w:r w:rsidRPr="00356460">
        <w:rPr>
          <w:rFonts w:asciiTheme="minorHAnsi" w:hAnsiTheme="minorHAnsi"/>
          <w:sz w:val="22"/>
          <w:szCs w:val="22"/>
        </w:rPr>
        <w:t xml:space="preserve"> Benefits Sensitivity</w:t>
      </w:r>
    </w:p>
    <w:p w:rsidR="00A2059A" w:rsidRPr="00356460" w:rsidRDefault="00A2059A" w:rsidP="00A2059A">
      <w:pPr>
        <w:rPr>
          <w:rFonts w:asciiTheme="minorHAnsi" w:hAnsiTheme="minorHAnsi"/>
          <w:sz w:val="22"/>
          <w:szCs w:val="22"/>
        </w:rPr>
      </w:pPr>
    </w:p>
    <w:p w:rsidR="00A2059A" w:rsidRPr="00356460" w:rsidRDefault="00A03673" w:rsidP="00A2059A">
      <w:pPr>
        <w:rPr>
          <w:rFonts w:asciiTheme="minorHAnsi" w:hAnsiTheme="minorHAnsi"/>
          <w:sz w:val="22"/>
          <w:szCs w:val="22"/>
        </w:rPr>
      </w:pPr>
      <w:r>
        <w:rPr>
          <w:rFonts w:asciiTheme="minorHAnsi" w:hAnsiTheme="minorHAnsi"/>
          <w:noProof/>
          <w:sz w:val="22"/>
          <w:szCs w:val="22"/>
          <w:lang w:bidi="th-TH"/>
        </w:rPr>
        <w:drawing>
          <wp:inline distT="0" distB="0" distL="0" distR="0">
            <wp:extent cx="3162300" cy="4489382"/>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srcRect/>
                    <a:stretch>
                      <a:fillRect/>
                    </a:stretch>
                  </pic:blipFill>
                  <pic:spPr bwMode="auto">
                    <a:xfrm>
                      <a:off x="0" y="0"/>
                      <a:ext cx="3162654" cy="4489884"/>
                    </a:xfrm>
                    <a:prstGeom prst="rect">
                      <a:avLst/>
                    </a:prstGeom>
                    <a:noFill/>
                    <a:ln w="9525">
                      <a:noFill/>
                      <a:miter lim="800000"/>
                      <a:headEnd/>
                      <a:tailEnd/>
                    </a:ln>
                  </pic:spPr>
                </pic:pic>
              </a:graphicData>
            </a:graphic>
          </wp:inline>
        </w:drawing>
      </w:r>
    </w:p>
    <w:p w:rsidR="00A2059A" w:rsidRPr="00356460" w:rsidRDefault="00A2059A" w:rsidP="00680BC0">
      <w:pPr>
        <w:spacing w:after="240"/>
        <w:rPr>
          <w:rFonts w:asciiTheme="minorHAnsi" w:hAnsiTheme="minorHAnsi"/>
          <w:sz w:val="22"/>
          <w:szCs w:val="22"/>
        </w:rPr>
      </w:pPr>
      <w:r w:rsidRPr="00356460">
        <w:rPr>
          <w:rFonts w:asciiTheme="minorHAnsi" w:hAnsiTheme="minorHAnsi"/>
          <w:b/>
          <w:bCs/>
          <w:sz w:val="22"/>
          <w:szCs w:val="22"/>
        </w:rPr>
        <w:lastRenderedPageBreak/>
        <w:t>Exhibit 15</w:t>
      </w:r>
      <w:r w:rsidRPr="00356460">
        <w:rPr>
          <w:rFonts w:asciiTheme="minorHAnsi" w:hAnsiTheme="minorHAnsi"/>
          <w:sz w:val="22"/>
          <w:szCs w:val="22"/>
        </w:rPr>
        <w:t xml:space="preserve"> Costs Sensitivity</w:t>
      </w:r>
    </w:p>
    <w:p w:rsidR="00680BC0" w:rsidRDefault="00A03673" w:rsidP="00A2059A">
      <w:pPr>
        <w:rPr>
          <w:rFonts w:asciiTheme="minorHAnsi" w:hAnsiTheme="minorHAnsi"/>
          <w:sz w:val="22"/>
          <w:szCs w:val="22"/>
        </w:rPr>
      </w:pPr>
      <w:r>
        <w:rPr>
          <w:rFonts w:asciiTheme="minorHAnsi" w:hAnsiTheme="minorHAnsi"/>
          <w:noProof/>
          <w:sz w:val="22"/>
          <w:szCs w:val="22"/>
          <w:lang w:bidi="th-TH"/>
        </w:rPr>
        <w:drawing>
          <wp:inline distT="0" distB="0" distL="0" distR="0">
            <wp:extent cx="3562350" cy="5067209"/>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srcRect/>
                    <a:stretch>
                      <a:fillRect/>
                    </a:stretch>
                  </pic:blipFill>
                  <pic:spPr bwMode="auto">
                    <a:xfrm>
                      <a:off x="0" y="0"/>
                      <a:ext cx="3581163" cy="5093969"/>
                    </a:xfrm>
                    <a:prstGeom prst="rect">
                      <a:avLst/>
                    </a:prstGeom>
                    <a:noFill/>
                    <a:ln w="9525">
                      <a:noFill/>
                      <a:miter lim="800000"/>
                      <a:headEnd/>
                      <a:tailEnd/>
                    </a:ln>
                  </pic:spPr>
                </pic:pic>
              </a:graphicData>
            </a:graphic>
          </wp:inline>
        </w:drawing>
      </w: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Pr="00356460" w:rsidRDefault="00A03673" w:rsidP="00A2059A">
      <w:pPr>
        <w:rPr>
          <w:rFonts w:asciiTheme="minorHAnsi" w:hAnsiTheme="minorHAnsi"/>
          <w:sz w:val="22"/>
          <w:szCs w:val="22"/>
        </w:rPr>
      </w:pPr>
    </w:p>
    <w:p w:rsidR="00680BC0" w:rsidRPr="00356460" w:rsidRDefault="00680BC0" w:rsidP="00A2059A">
      <w:pPr>
        <w:rPr>
          <w:rFonts w:asciiTheme="minorHAnsi" w:hAnsiTheme="minorHAnsi"/>
          <w:sz w:val="22"/>
          <w:szCs w:val="22"/>
        </w:rPr>
      </w:pPr>
    </w:p>
    <w:p w:rsidR="00A2059A" w:rsidRPr="00356460" w:rsidRDefault="00A2059A" w:rsidP="00A03673">
      <w:pPr>
        <w:spacing w:after="100" w:afterAutospacing="1"/>
        <w:rPr>
          <w:rFonts w:asciiTheme="minorHAnsi" w:hAnsiTheme="minorHAnsi"/>
          <w:sz w:val="22"/>
          <w:szCs w:val="22"/>
        </w:rPr>
      </w:pPr>
      <w:r w:rsidRPr="00356460">
        <w:rPr>
          <w:rFonts w:asciiTheme="minorHAnsi" w:hAnsiTheme="minorHAnsi"/>
          <w:b/>
          <w:bCs/>
          <w:sz w:val="22"/>
          <w:szCs w:val="22"/>
        </w:rPr>
        <w:lastRenderedPageBreak/>
        <w:t>Exhibit 16</w:t>
      </w:r>
      <w:r w:rsidRPr="00356460">
        <w:rPr>
          <w:rFonts w:asciiTheme="minorHAnsi" w:hAnsiTheme="minorHAnsi"/>
          <w:sz w:val="22"/>
          <w:szCs w:val="22"/>
        </w:rPr>
        <w:t xml:space="preserve"> Opportunities Sensitivity</w:t>
      </w:r>
    </w:p>
    <w:p w:rsidR="00680BC0" w:rsidRPr="00356460" w:rsidRDefault="00A03673" w:rsidP="00A2059A">
      <w:pPr>
        <w:rPr>
          <w:rFonts w:asciiTheme="minorHAnsi" w:hAnsiTheme="minorHAnsi"/>
          <w:sz w:val="22"/>
          <w:szCs w:val="22"/>
        </w:rPr>
      </w:pPr>
      <w:r>
        <w:rPr>
          <w:rFonts w:asciiTheme="minorHAnsi" w:hAnsiTheme="minorHAnsi"/>
          <w:noProof/>
          <w:sz w:val="22"/>
          <w:szCs w:val="22"/>
          <w:lang w:bidi="th-TH"/>
        </w:rPr>
        <w:drawing>
          <wp:inline distT="0" distB="0" distL="0" distR="0">
            <wp:extent cx="3590925" cy="5087144"/>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srcRect/>
                    <a:stretch>
                      <a:fillRect/>
                    </a:stretch>
                  </pic:blipFill>
                  <pic:spPr bwMode="auto">
                    <a:xfrm>
                      <a:off x="0" y="0"/>
                      <a:ext cx="3596044" cy="5094395"/>
                    </a:xfrm>
                    <a:prstGeom prst="rect">
                      <a:avLst/>
                    </a:prstGeom>
                    <a:noFill/>
                    <a:ln w="9525">
                      <a:noFill/>
                      <a:miter lim="800000"/>
                      <a:headEnd/>
                      <a:tailEnd/>
                    </a:ln>
                  </pic:spPr>
                </pic:pic>
              </a:graphicData>
            </a:graphic>
          </wp:inline>
        </w:drawing>
      </w:r>
    </w:p>
    <w:p w:rsidR="00680BC0" w:rsidRDefault="00680BC0"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Default="00A03673" w:rsidP="00A2059A">
      <w:pPr>
        <w:rPr>
          <w:rFonts w:asciiTheme="minorHAnsi" w:hAnsiTheme="minorHAnsi"/>
          <w:sz w:val="22"/>
          <w:szCs w:val="22"/>
        </w:rPr>
      </w:pPr>
    </w:p>
    <w:p w:rsidR="00A03673" w:rsidRPr="00356460" w:rsidRDefault="00A03673" w:rsidP="00A2059A">
      <w:pPr>
        <w:rPr>
          <w:rFonts w:asciiTheme="minorHAnsi" w:hAnsiTheme="minorHAnsi"/>
          <w:sz w:val="22"/>
          <w:szCs w:val="22"/>
        </w:rPr>
      </w:pPr>
    </w:p>
    <w:p w:rsidR="00A2059A" w:rsidRPr="00356460" w:rsidRDefault="00A2059A" w:rsidP="00A2059A">
      <w:pPr>
        <w:rPr>
          <w:rFonts w:asciiTheme="minorHAnsi" w:hAnsiTheme="minorHAnsi"/>
          <w:sz w:val="22"/>
          <w:szCs w:val="22"/>
        </w:rPr>
      </w:pPr>
      <w:r w:rsidRPr="00356460">
        <w:rPr>
          <w:rFonts w:asciiTheme="minorHAnsi" w:hAnsiTheme="minorHAnsi"/>
          <w:b/>
          <w:bCs/>
          <w:sz w:val="22"/>
          <w:szCs w:val="22"/>
        </w:rPr>
        <w:lastRenderedPageBreak/>
        <w:t>Exhibit 17</w:t>
      </w:r>
      <w:r w:rsidRPr="00356460">
        <w:rPr>
          <w:rFonts w:asciiTheme="minorHAnsi" w:hAnsiTheme="minorHAnsi"/>
          <w:sz w:val="22"/>
          <w:szCs w:val="22"/>
        </w:rPr>
        <w:t xml:space="preserve"> Risks Sensitivity</w:t>
      </w:r>
    </w:p>
    <w:p w:rsidR="00343B6D" w:rsidRPr="00356460" w:rsidRDefault="00343B6D">
      <w:pPr>
        <w:rPr>
          <w:rFonts w:asciiTheme="minorHAnsi" w:hAnsiTheme="minorHAnsi"/>
          <w:sz w:val="22"/>
          <w:szCs w:val="22"/>
        </w:rPr>
      </w:pPr>
    </w:p>
    <w:p w:rsidR="00680BC0" w:rsidRDefault="00A03673">
      <w:pPr>
        <w:rPr>
          <w:rFonts w:asciiTheme="minorHAnsi" w:hAnsiTheme="minorHAnsi"/>
          <w:sz w:val="22"/>
          <w:szCs w:val="22"/>
        </w:rPr>
      </w:pPr>
      <w:r>
        <w:rPr>
          <w:rFonts w:asciiTheme="minorHAnsi" w:hAnsiTheme="minorHAnsi"/>
          <w:noProof/>
          <w:sz w:val="22"/>
          <w:szCs w:val="22"/>
          <w:lang w:bidi="th-TH"/>
        </w:rPr>
        <w:drawing>
          <wp:inline distT="0" distB="0" distL="0" distR="0">
            <wp:extent cx="3560971" cy="5048250"/>
            <wp:effectExtent l="19050" t="0" r="1379"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srcRect/>
                    <a:stretch>
                      <a:fillRect/>
                    </a:stretch>
                  </pic:blipFill>
                  <pic:spPr bwMode="auto">
                    <a:xfrm>
                      <a:off x="0" y="0"/>
                      <a:ext cx="3560971" cy="5048250"/>
                    </a:xfrm>
                    <a:prstGeom prst="rect">
                      <a:avLst/>
                    </a:prstGeom>
                    <a:noFill/>
                    <a:ln w="9525">
                      <a:noFill/>
                      <a:miter lim="800000"/>
                      <a:headEnd/>
                      <a:tailEnd/>
                    </a:ln>
                  </pic:spPr>
                </pic:pic>
              </a:graphicData>
            </a:graphic>
          </wp:inline>
        </w:drawing>
      </w:r>
    </w:p>
    <w:p w:rsidR="001272DD" w:rsidRDefault="001272DD">
      <w:pPr>
        <w:rPr>
          <w:rFonts w:asciiTheme="minorHAnsi" w:hAnsiTheme="minorHAnsi"/>
          <w:sz w:val="22"/>
          <w:szCs w:val="22"/>
        </w:rPr>
      </w:pPr>
    </w:p>
    <w:p w:rsidR="005271BA" w:rsidRDefault="005271BA">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1541B6" w:rsidRDefault="001541B6">
      <w:pPr>
        <w:rPr>
          <w:rFonts w:asciiTheme="minorHAnsi" w:hAnsiTheme="minorHAnsi"/>
          <w:sz w:val="22"/>
          <w:szCs w:val="22"/>
        </w:rPr>
      </w:pPr>
    </w:p>
    <w:p w:rsidR="005271BA" w:rsidRDefault="005271BA">
      <w:pPr>
        <w:rPr>
          <w:rFonts w:asciiTheme="minorHAnsi" w:hAnsiTheme="minorHAnsi"/>
          <w:sz w:val="22"/>
          <w:szCs w:val="22"/>
        </w:rPr>
      </w:pPr>
    </w:p>
    <w:p w:rsidR="005271BA" w:rsidRDefault="005271BA" w:rsidP="005271BA">
      <w:pPr>
        <w:rPr>
          <w:rFonts w:asciiTheme="minorHAnsi" w:hAnsiTheme="minorHAnsi"/>
          <w:sz w:val="22"/>
          <w:szCs w:val="22"/>
        </w:rPr>
      </w:pPr>
      <w:r w:rsidRPr="005271BA">
        <w:rPr>
          <w:rFonts w:asciiTheme="minorHAnsi" w:hAnsiTheme="minorHAnsi"/>
          <w:b/>
          <w:bCs/>
          <w:sz w:val="22"/>
          <w:szCs w:val="22"/>
        </w:rPr>
        <w:t>Exhibit 1</w:t>
      </w:r>
      <w:r w:rsidR="005F6B26">
        <w:rPr>
          <w:rFonts w:asciiTheme="minorHAnsi" w:hAnsiTheme="minorHAnsi"/>
          <w:b/>
          <w:bCs/>
          <w:sz w:val="22"/>
          <w:szCs w:val="22"/>
        </w:rPr>
        <w:t>8</w:t>
      </w:r>
      <w:r>
        <w:rPr>
          <w:rFonts w:asciiTheme="minorHAnsi" w:hAnsiTheme="minorHAnsi"/>
          <w:sz w:val="22"/>
          <w:szCs w:val="22"/>
        </w:rPr>
        <w:t xml:space="preserve"> Overall Synthesis of the Priorities of the Alternatives with the total formula </w:t>
      </w:r>
      <w:r w:rsidRPr="00A15665">
        <w:rPr>
          <w:rFonts w:asciiTheme="minorHAnsi" w:hAnsiTheme="minorHAnsi"/>
          <w:b/>
          <w:bCs/>
          <w:sz w:val="22"/>
          <w:szCs w:val="22"/>
        </w:rPr>
        <w:t>bB+oO-cC-rR</w:t>
      </w:r>
    </w:p>
    <w:p w:rsidR="005271BA" w:rsidRDefault="005271BA" w:rsidP="005271BA">
      <w:pPr>
        <w:rPr>
          <w:rFonts w:asciiTheme="minorHAnsi" w:hAnsiTheme="minorHAnsi"/>
          <w:sz w:val="22"/>
          <w:szCs w:val="22"/>
        </w:rPr>
      </w:pPr>
    </w:p>
    <w:p w:rsidR="005271BA" w:rsidRDefault="005271BA" w:rsidP="005271BA">
      <w:pPr>
        <w:rPr>
          <w:rFonts w:asciiTheme="minorHAnsi" w:hAnsiTheme="minorHAnsi"/>
          <w:sz w:val="22"/>
          <w:szCs w:val="22"/>
        </w:rPr>
      </w:pPr>
      <w:r>
        <w:rPr>
          <w:rFonts w:asciiTheme="minorHAnsi" w:hAnsiTheme="minorHAnsi"/>
          <w:noProof/>
          <w:sz w:val="22"/>
          <w:szCs w:val="22"/>
          <w:lang w:bidi="th-TH"/>
        </w:rPr>
        <w:drawing>
          <wp:inline distT="0" distB="0" distL="0" distR="0">
            <wp:extent cx="4991100" cy="3171825"/>
            <wp:effectExtent l="19050" t="0" r="0" b="0"/>
            <wp:docPr id="5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srcRect/>
                    <a:stretch>
                      <a:fillRect/>
                    </a:stretch>
                  </pic:blipFill>
                  <pic:spPr bwMode="auto">
                    <a:xfrm>
                      <a:off x="0" y="0"/>
                      <a:ext cx="4991100" cy="3171825"/>
                    </a:xfrm>
                    <a:prstGeom prst="rect">
                      <a:avLst/>
                    </a:prstGeom>
                    <a:noFill/>
                    <a:ln w="9525">
                      <a:noFill/>
                      <a:miter lim="800000"/>
                      <a:headEnd/>
                      <a:tailEnd/>
                    </a:ln>
                  </pic:spPr>
                </pic:pic>
              </a:graphicData>
            </a:graphic>
          </wp:inline>
        </w:drawing>
      </w:r>
    </w:p>
    <w:p w:rsidR="005F6B26" w:rsidRDefault="005F6B26" w:rsidP="005271BA">
      <w:pPr>
        <w:rPr>
          <w:rFonts w:asciiTheme="minorHAnsi" w:hAnsiTheme="minorHAnsi"/>
          <w:sz w:val="22"/>
          <w:szCs w:val="22"/>
        </w:rPr>
      </w:pPr>
    </w:p>
    <w:p w:rsidR="005F6B26" w:rsidRDefault="005F6B26" w:rsidP="005F6B26">
      <w:pPr>
        <w:rPr>
          <w:rFonts w:asciiTheme="minorHAnsi" w:hAnsiTheme="minorHAnsi"/>
          <w:sz w:val="22"/>
          <w:szCs w:val="22"/>
        </w:rPr>
      </w:pPr>
      <w:r w:rsidRPr="005271BA">
        <w:rPr>
          <w:rFonts w:asciiTheme="minorHAnsi" w:hAnsiTheme="minorHAnsi"/>
          <w:b/>
          <w:bCs/>
          <w:sz w:val="22"/>
          <w:szCs w:val="22"/>
        </w:rPr>
        <w:t>Exhibit 1</w:t>
      </w:r>
      <w:r>
        <w:rPr>
          <w:rFonts w:asciiTheme="minorHAnsi" w:hAnsiTheme="minorHAnsi"/>
          <w:b/>
          <w:bCs/>
          <w:sz w:val="22"/>
          <w:szCs w:val="22"/>
        </w:rPr>
        <w:t>9</w:t>
      </w:r>
      <w:r>
        <w:rPr>
          <w:rFonts w:asciiTheme="minorHAnsi" w:hAnsiTheme="minorHAnsi"/>
          <w:sz w:val="22"/>
          <w:szCs w:val="22"/>
        </w:rPr>
        <w:t xml:space="preserve"> Overall Synthesis of the Priorities of the Alternatives with the Marginal Formulas </w:t>
      </w:r>
      <w:r w:rsidRPr="00A15665">
        <w:rPr>
          <w:rFonts w:asciiTheme="minorHAnsi" w:hAnsiTheme="minorHAnsi"/>
          <w:b/>
          <w:bCs/>
          <w:sz w:val="22"/>
          <w:szCs w:val="22"/>
        </w:rPr>
        <w:t>BO/CR</w:t>
      </w:r>
    </w:p>
    <w:p w:rsidR="005F6B26" w:rsidRDefault="005F6B26" w:rsidP="005271BA">
      <w:pPr>
        <w:rPr>
          <w:rFonts w:asciiTheme="minorHAnsi" w:hAnsiTheme="minorHAnsi"/>
          <w:sz w:val="22"/>
          <w:szCs w:val="22"/>
        </w:rPr>
      </w:pPr>
    </w:p>
    <w:p w:rsidR="005271BA" w:rsidRPr="00356460" w:rsidRDefault="005F6B26">
      <w:pPr>
        <w:rPr>
          <w:rFonts w:asciiTheme="minorHAnsi" w:hAnsiTheme="minorHAnsi"/>
          <w:sz w:val="22"/>
          <w:szCs w:val="22"/>
        </w:rPr>
      </w:pPr>
      <w:r w:rsidRPr="005F6B26">
        <w:rPr>
          <w:rFonts w:asciiTheme="minorHAnsi" w:hAnsiTheme="minorHAnsi"/>
          <w:noProof/>
          <w:sz w:val="22"/>
          <w:szCs w:val="22"/>
          <w:lang w:bidi="th-TH"/>
        </w:rPr>
        <w:drawing>
          <wp:inline distT="0" distB="0" distL="0" distR="0">
            <wp:extent cx="4914881" cy="3114675"/>
            <wp:effectExtent l="19050" t="0" r="19" b="0"/>
            <wp:docPr id="5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srcRect/>
                    <a:stretch>
                      <a:fillRect/>
                    </a:stretch>
                  </pic:blipFill>
                  <pic:spPr bwMode="auto">
                    <a:xfrm>
                      <a:off x="0" y="0"/>
                      <a:ext cx="4918130" cy="3116734"/>
                    </a:xfrm>
                    <a:prstGeom prst="rect">
                      <a:avLst/>
                    </a:prstGeom>
                    <a:noFill/>
                    <a:ln w="9525">
                      <a:noFill/>
                      <a:miter lim="800000"/>
                      <a:headEnd/>
                      <a:tailEnd/>
                    </a:ln>
                  </pic:spPr>
                </pic:pic>
              </a:graphicData>
            </a:graphic>
          </wp:inline>
        </w:drawing>
      </w:r>
    </w:p>
    <w:sectPr w:rsidR="005271BA" w:rsidRPr="00356460" w:rsidSect="00A66B2A">
      <w:pgSz w:w="12242" w:h="15842" w:code="1"/>
      <w:pgMar w:top="1361" w:right="1247" w:bottom="124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AE7" w:rsidRDefault="001E1AE7" w:rsidP="00C46C08">
      <w:r>
        <w:separator/>
      </w:r>
    </w:p>
  </w:endnote>
  <w:endnote w:type="continuationSeparator" w:id="1">
    <w:p w:rsidR="001E1AE7" w:rsidRDefault="001E1AE7" w:rsidP="00C46C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AE7" w:rsidRDefault="001E1AE7" w:rsidP="00C46C08">
      <w:r>
        <w:separator/>
      </w:r>
    </w:p>
  </w:footnote>
  <w:footnote w:type="continuationSeparator" w:id="1">
    <w:p w:rsidR="001E1AE7" w:rsidRDefault="001E1AE7" w:rsidP="00C46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F1" w:rsidRDefault="006B4AF1">
    <w:pPr>
      <w:pStyle w:val="Header"/>
      <w:jc w:val="right"/>
    </w:pPr>
  </w:p>
  <w:p w:rsidR="006B4AF1" w:rsidRDefault="006B4A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4F2"/>
    <w:multiLevelType w:val="hybridMultilevel"/>
    <w:tmpl w:val="F878C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562F5F"/>
    <w:multiLevelType w:val="multilevel"/>
    <w:tmpl w:val="07268FCA"/>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
    <w:nsid w:val="7C8A0451"/>
    <w:multiLevelType w:val="hybridMultilevel"/>
    <w:tmpl w:val="F4FE5A0E"/>
    <w:lvl w:ilvl="0" w:tplc="4498CD94">
      <w:start w:val="1"/>
      <w:numFmt w:val="decimal"/>
      <w:lvlText w:val="%1."/>
      <w:lvlJc w:val="left"/>
      <w:pPr>
        <w:tabs>
          <w:tab w:val="num" w:pos="720"/>
        </w:tabs>
        <w:ind w:left="720" w:hanging="360"/>
      </w:pPr>
      <w:rPr>
        <w:rFonts w:hint="default"/>
      </w:rPr>
    </w:lvl>
    <w:lvl w:ilvl="1" w:tplc="56CEA500">
      <w:numFmt w:val="none"/>
      <w:lvlText w:val=""/>
      <w:lvlJc w:val="left"/>
      <w:pPr>
        <w:tabs>
          <w:tab w:val="num" w:pos="360"/>
        </w:tabs>
      </w:pPr>
    </w:lvl>
    <w:lvl w:ilvl="2" w:tplc="5B6A4A9C">
      <w:start w:val="1"/>
      <w:numFmt w:val="lowerRoman"/>
      <w:lvlText w:val="%3."/>
      <w:lvlJc w:val="right"/>
      <w:pPr>
        <w:tabs>
          <w:tab w:val="num" w:pos="2160"/>
        </w:tabs>
        <w:ind w:left="2160" w:hanging="180"/>
      </w:pPr>
    </w:lvl>
    <w:lvl w:ilvl="3" w:tplc="A3CC3D6C">
      <w:start w:val="1"/>
      <w:numFmt w:val="decimal"/>
      <w:lvlText w:val="%4."/>
      <w:lvlJc w:val="left"/>
      <w:pPr>
        <w:tabs>
          <w:tab w:val="num" w:pos="2880"/>
        </w:tabs>
        <w:ind w:left="2880" w:hanging="360"/>
      </w:pPr>
    </w:lvl>
    <w:lvl w:ilvl="4" w:tplc="D3ECA03A">
      <w:start w:val="1"/>
      <w:numFmt w:val="lowerLetter"/>
      <w:lvlText w:val="%5."/>
      <w:lvlJc w:val="left"/>
      <w:pPr>
        <w:tabs>
          <w:tab w:val="num" w:pos="3600"/>
        </w:tabs>
        <w:ind w:left="3600" w:hanging="360"/>
      </w:pPr>
    </w:lvl>
    <w:lvl w:ilvl="5" w:tplc="71EE5696" w:tentative="1">
      <w:start w:val="1"/>
      <w:numFmt w:val="lowerRoman"/>
      <w:lvlText w:val="%6."/>
      <w:lvlJc w:val="right"/>
      <w:pPr>
        <w:tabs>
          <w:tab w:val="num" w:pos="4320"/>
        </w:tabs>
        <w:ind w:left="4320" w:hanging="180"/>
      </w:pPr>
    </w:lvl>
    <w:lvl w:ilvl="6" w:tplc="29FE5924" w:tentative="1">
      <w:start w:val="1"/>
      <w:numFmt w:val="decimal"/>
      <w:lvlText w:val="%7."/>
      <w:lvlJc w:val="left"/>
      <w:pPr>
        <w:tabs>
          <w:tab w:val="num" w:pos="5040"/>
        </w:tabs>
        <w:ind w:left="5040" w:hanging="360"/>
      </w:pPr>
    </w:lvl>
    <w:lvl w:ilvl="7" w:tplc="30B04B8C" w:tentative="1">
      <w:start w:val="1"/>
      <w:numFmt w:val="lowerLetter"/>
      <w:lvlText w:val="%8."/>
      <w:lvlJc w:val="left"/>
      <w:pPr>
        <w:tabs>
          <w:tab w:val="num" w:pos="5760"/>
        </w:tabs>
        <w:ind w:left="5760" w:hanging="360"/>
      </w:pPr>
    </w:lvl>
    <w:lvl w:ilvl="8" w:tplc="D04CA78C" w:tentative="1">
      <w:start w:val="1"/>
      <w:numFmt w:val="lowerRoman"/>
      <w:lvlText w:val="%9."/>
      <w:lvlJc w:val="right"/>
      <w:pPr>
        <w:tabs>
          <w:tab w:val="num" w:pos="6480"/>
        </w:tabs>
        <w:ind w:left="6480" w:hanging="180"/>
      </w:pPr>
    </w:lvl>
  </w:abstractNum>
  <w:abstractNum w:abstractNumId="3">
    <w:nsid w:val="7FCC1298"/>
    <w:multiLevelType w:val="hybridMultilevel"/>
    <w:tmpl w:val="3D1CCE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applyBreakingRules/>
  </w:compat>
  <w:rsids>
    <w:rsidRoot w:val="00EE01E5"/>
    <w:rsid w:val="000419DB"/>
    <w:rsid w:val="000A368B"/>
    <w:rsid w:val="000C38D5"/>
    <w:rsid w:val="000D6CEE"/>
    <w:rsid w:val="000F6A1A"/>
    <w:rsid w:val="001272DD"/>
    <w:rsid w:val="001541B6"/>
    <w:rsid w:val="00175F5E"/>
    <w:rsid w:val="001E0A99"/>
    <w:rsid w:val="001E1AE7"/>
    <w:rsid w:val="001F1243"/>
    <w:rsid w:val="00226CF9"/>
    <w:rsid w:val="00246D05"/>
    <w:rsid w:val="002939F5"/>
    <w:rsid w:val="002F1996"/>
    <w:rsid w:val="003018B1"/>
    <w:rsid w:val="003252A5"/>
    <w:rsid w:val="00343B6D"/>
    <w:rsid w:val="003518E9"/>
    <w:rsid w:val="00356460"/>
    <w:rsid w:val="00391EBE"/>
    <w:rsid w:val="003B2B0C"/>
    <w:rsid w:val="003B6625"/>
    <w:rsid w:val="003D4A35"/>
    <w:rsid w:val="00404D75"/>
    <w:rsid w:val="00490304"/>
    <w:rsid w:val="004C33EF"/>
    <w:rsid w:val="005271BA"/>
    <w:rsid w:val="00577919"/>
    <w:rsid w:val="00577C4A"/>
    <w:rsid w:val="005B03C7"/>
    <w:rsid w:val="005C1EED"/>
    <w:rsid w:val="005D7382"/>
    <w:rsid w:val="005E3814"/>
    <w:rsid w:val="005F6B26"/>
    <w:rsid w:val="00621D37"/>
    <w:rsid w:val="00676DF8"/>
    <w:rsid w:val="00680BC0"/>
    <w:rsid w:val="006B4AF1"/>
    <w:rsid w:val="006C5BEF"/>
    <w:rsid w:val="006C6F17"/>
    <w:rsid w:val="006F676A"/>
    <w:rsid w:val="006F6E60"/>
    <w:rsid w:val="006F7CCA"/>
    <w:rsid w:val="007554DD"/>
    <w:rsid w:val="00772E6F"/>
    <w:rsid w:val="007A4442"/>
    <w:rsid w:val="007B36D1"/>
    <w:rsid w:val="007B5349"/>
    <w:rsid w:val="007B6054"/>
    <w:rsid w:val="007D07B2"/>
    <w:rsid w:val="007E7F57"/>
    <w:rsid w:val="00887DEA"/>
    <w:rsid w:val="00895118"/>
    <w:rsid w:val="008B3D76"/>
    <w:rsid w:val="008D0533"/>
    <w:rsid w:val="008D5D7A"/>
    <w:rsid w:val="008E48E1"/>
    <w:rsid w:val="008E54C2"/>
    <w:rsid w:val="0093585A"/>
    <w:rsid w:val="009633FF"/>
    <w:rsid w:val="00992886"/>
    <w:rsid w:val="00A03673"/>
    <w:rsid w:val="00A11F4B"/>
    <w:rsid w:val="00A15665"/>
    <w:rsid w:val="00A2059A"/>
    <w:rsid w:val="00A52588"/>
    <w:rsid w:val="00A66B2A"/>
    <w:rsid w:val="00AB4664"/>
    <w:rsid w:val="00AF5A6C"/>
    <w:rsid w:val="00B42893"/>
    <w:rsid w:val="00BB44B1"/>
    <w:rsid w:val="00BC2B54"/>
    <w:rsid w:val="00BC58D5"/>
    <w:rsid w:val="00BF1A86"/>
    <w:rsid w:val="00C267E5"/>
    <w:rsid w:val="00C37DBF"/>
    <w:rsid w:val="00C46C08"/>
    <w:rsid w:val="00C75B99"/>
    <w:rsid w:val="00CC7010"/>
    <w:rsid w:val="00CF3E3C"/>
    <w:rsid w:val="00D54F82"/>
    <w:rsid w:val="00DB2F22"/>
    <w:rsid w:val="00DC2827"/>
    <w:rsid w:val="00DE11F7"/>
    <w:rsid w:val="00E03D2F"/>
    <w:rsid w:val="00E179BC"/>
    <w:rsid w:val="00E22F89"/>
    <w:rsid w:val="00E45A90"/>
    <w:rsid w:val="00E46609"/>
    <w:rsid w:val="00EB3331"/>
    <w:rsid w:val="00EC5EDD"/>
    <w:rsid w:val="00EC6C34"/>
    <w:rsid w:val="00EE01E5"/>
    <w:rsid w:val="00F27F1E"/>
    <w:rsid w:val="00F54824"/>
    <w:rsid w:val="00F95E0D"/>
    <w:rsid w:val="00FB081F"/>
    <w:rsid w:val="00FC26CD"/>
    <w:rsid w:val="00FF4DF5"/>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rules v:ext="edit">
        <o:r id="V:Rule1" type="callout" idref="#_x0000_s1045"/>
        <o:r id="V:Rule2" type="callout" idref="#_x0000_s1046"/>
        <o:r id="V:Rule3" type="callout" idref="#_x0000_s1048"/>
        <o:r id="V:Rule4" type="callout" idref="#_x0000_s1049"/>
        <o:r id="V:Rule5" type="callout" idref="#_x0000_s1050"/>
        <o:r id="V:Rule6" type="callout" idref="#_x0000_s1051"/>
        <o:r id="V:Rule7" type="callout" idref="#_x0000_s1052"/>
        <o:r id="V:Rule8" type="callout"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D5D7A"/>
    <w:pPr>
      <w:keepNext/>
      <w:outlineLvl w:val="0"/>
    </w:pPr>
    <w:rPr>
      <w:rFonts w:ascii="Georgia" w:hAnsi="Georgia"/>
      <w:b/>
      <w:bCs/>
      <w:smallCaps/>
    </w:rPr>
  </w:style>
  <w:style w:type="paragraph" w:styleId="Heading2">
    <w:name w:val="heading 2"/>
    <w:basedOn w:val="Normal"/>
    <w:next w:val="Normal"/>
    <w:link w:val="Heading2Char"/>
    <w:qFormat/>
    <w:rsid w:val="008D5D7A"/>
    <w:pPr>
      <w:keepNext/>
      <w:jc w:val="center"/>
      <w:outlineLvl w:val="1"/>
    </w:pPr>
    <w:rPr>
      <w:rFonts w:ascii="Georgia" w:hAnsi="Georgia"/>
      <w:b/>
      <w:bCs/>
      <w:smallCaps/>
    </w:rPr>
  </w:style>
  <w:style w:type="paragraph" w:styleId="Heading3">
    <w:name w:val="heading 3"/>
    <w:basedOn w:val="Normal"/>
    <w:next w:val="Normal"/>
    <w:link w:val="Heading3Char"/>
    <w:qFormat/>
    <w:rsid w:val="008D5D7A"/>
    <w:pPr>
      <w:keepNext/>
      <w:outlineLvl w:val="2"/>
    </w:pPr>
    <w:rPr>
      <w:rFonts w:ascii="Georgia" w:hAnsi="Georgia"/>
      <w:b/>
      <w:bCs/>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4B1"/>
    <w:rPr>
      <w:rFonts w:ascii="Tahoma" w:hAnsi="Tahoma" w:cs="Tahoma"/>
      <w:sz w:val="16"/>
      <w:szCs w:val="16"/>
    </w:rPr>
  </w:style>
  <w:style w:type="character" w:customStyle="1" w:styleId="BalloonTextChar">
    <w:name w:val="Balloon Text Char"/>
    <w:basedOn w:val="DefaultParagraphFont"/>
    <w:link w:val="BalloonText"/>
    <w:uiPriority w:val="99"/>
    <w:semiHidden/>
    <w:rsid w:val="00BB44B1"/>
    <w:rPr>
      <w:rFonts w:ascii="Tahoma" w:eastAsia="Times New Roman" w:hAnsi="Tahoma" w:cs="Tahoma"/>
      <w:sz w:val="16"/>
      <w:szCs w:val="16"/>
      <w:lang w:bidi="ar-SA"/>
    </w:rPr>
  </w:style>
  <w:style w:type="character" w:customStyle="1" w:styleId="Heading1Char">
    <w:name w:val="Heading 1 Char"/>
    <w:basedOn w:val="DefaultParagraphFont"/>
    <w:link w:val="Heading1"/>
    <w:rsid w:val="008D5D7A"/>
    <w:rPr>
      <w:rFonts w:ascii="Georgia" w:eastAsia="Times New Roman" w:hAnsi="Georgia" w:cs="Times New Roman"/>
      <w:b/>
      <w:bCs/>
      <w:smallCaps/>
      <w:sz w:val="24"/>
      <w:szCs w:val="24"/>
      <w:lang w:bidi="ar-SA"/>
    </w:rPr>
  </w:style>
  <w:style w:type="character" w:customStyle="1" w:styleId="Heading2Char">
    <w:name w:val="Heading 2 Char"/>
    <w:basedOn w:val="DefaultParagraphFont"/>
    <w:link w:val="Heading2"/>
    <w:rsid w:val="008D5D7A"/>
    <w:rPr>
      <w:rFonts w:ascii="Georgia" w:eastAsia="Times New Roman" w:hAnsi="Georgia" w:cs="Times New Roman"/>
      <w:b/>
      <w:bCs/>
      <w:smallCaps/>
      <w:sz w:val="24"/>
      <w:szCs w:val="24"/>
      <w:lang w:bidi="ar-SA"/>
    </w:rPr>
  </w:style>
  <w:style w:type="character" w:customStyle="1" w:styleId="Heading3Char">
    <w:name w:val="Heading 3 Char"/>
    <w:basedOn w:val="DefaultParagraphFont"/>
    <w:link w:val="Heading3"/>
    <w:rsid w:val="008D5D7A"/>
    <w:rPr>
      <w:rFonts w:ascii="Georgia" w:eastAsia="Times New Roman" w:hAnsi="Georgia" w:cs="Times New Roman"/>
      <w:b/>
      <w:bCs/>
      <w:smallCaps/>
      <w:sz w:val="28"/>
      <w:szCs w:val="24"/>
      <w:lang w:bidi="ar-SA"/>
    </w:rPr>
  </w:style>
  <w:style w:type="paragraph" w:styleId="BodyText">
    <w:name w:val="Body Text"/>
    <w:basedOn w:val="Normal"/>
    <w:link w:val="BodyTextChar"/>
    <w:rsid w:val="008D5D7A"/>
    <w:rPr>
      <w:rFonts w:ascii="Arial" w:hAnsi="Arial"/>
      <w:b/>
      <w:bCs/>
      <w:sz w:val="34"/>
    </w:rPr>
  </w:style>
  <w:style w:type="character" w:customStyle="1" w:styleId="BodyTextChar">
    <w:name w:val="Body Text Char"/>
    <w:basedOn w:val="DefaultParagraphFont"/>
    <w:link w:val="BodyText"/>
    <w:rsid w:val="008D5D7A"/>
    <w:rPr>
      <w:rFonts w:ascii="Arial" w:eastAsia="Times New Roman" w:hAnsi="Arial" w:cs="Times New Roman"/>
      <w:b/>
      <w:bCs/>
      <w:sz w:val="34"/>
      <w:szCs w:val="24"/>
      <w:lang w:bidi="ar-SA"/>
    </w:rPr>
  </w:style>
  <w:style w:type="paragraph" w:styleId="Header">
    <w:name w:val="header"/>
    <w:basedOn w:val="Normal"/>
    <w:link w:val="HeaderChar"/>
    <w:uiPriority w:val="99"/>
    <w:unhideWhenUsed/>
    <w:rsid w:val="00356460"/>
    <w:pPr>
      <w:tabs>
        <w:tab w:val="center" w:pos="4513"/>
        <w:tab w:val="right" w:pos="9026"/>
      </w:tabs>
    </w:pPr>
    <w:rPr>
      <w:rFonts w:asciiTheme="minorHAnsi" w:eastAsiaTheme="minorHAnsi" w:hAnsiTheme="minorHAnsi" w:cstheme="minorBidi"/>
      <w:sz w:val="22"/>
      <w:szCs w:val="28"/>
      <w:lang w:bidi="th-TH"/>
    </w:rPr>
  </w:style>
  <w:style w:type="character" w:customStyle="1" w:styleId="HeaderChar">
    <w:name w:val="Header Char"/>
    <w:basedOn w:val="DefaultParagraphFont"/>
    <w:link w:val="Header"/>
    <w:uiPriority w:val="99"/>
    <w:rsid w:val="00356460"/>
  </w:style>
  <w:style w:type="character" w:styleId="Hyperlink">
    <w:name w:val="Hyperlink"/>
    <w:basedOn w:val="DefaultParagraphFont"/>
    <w:uiPriority w:val="99"/>
    <w:rsid w:val="00E45A90"/>
    <w:rPr>
      <w:color w:val="0000FF"/>
      <w:u w:val="single"/>
    </w:rPr>
  </w:style>
  <w:style w:type="paragraph" w:styleId="TOC1">
    <w:name w:val="toc 1"/>
    <w:basedOn w:val="Normal"/>
    <w:next w:val="Normal"/>
    <w:autoRedefine/>
    <w:uiPriority w:val="39"/>
    <w:qFormat/>
    <w:rsid w:val="00E45A90"/>
    <w:pPr>
      <w:spacing w:before="120"/>
    </w:pPr>
    <w:rPr>
      <w:rFonts w:ascii="Times" w:hAnsi="Times"/>
      <w:b/>
      <w:i/>
      <w:szCs w:val="20"/>
      <w:lang w:eastAsia="ja-JP" w:bidi="en-US"/>
    </w:rPr>
  </w:style>
  <w:style w:type="paragraph" w:styleId="TOC2">
    <w:name w:val="toc 2"/>
    <w:basedOn w:val="Normal"/>
    <w:next w:val="Normal"/>
    <w:autoRedefine/>
    <w:uiPriority w:val="39"/>
    <w:qFormat/>
    <w:rsid w:val="00E45A90"/>
    <w:pPr>
      <w:spacing w:before="120"/>
      <w:ind w:left="240"/>
    </w:pPr>
    <w:rPr>
      <w:rFonts w:ascii="Times" w:hAnsi="Times"/>
      <w:b/>
      <w:sz w:val="22"/>
      <w:szCs w:val="20"/>
      <w:lang w:eastAsia="ja-JP" w:bidi="en-US"/>
    </w:rPr>
  </w:style>
  <w:style w:type="paragraph" w:styleId="TOCHeading">
    <w:name w:val="TOC Heading"/>
    <w:basedOn w:val="Heading1"/>
    <w:next w:val="Normal"/>
    <w:uiPriority w:val="39"/>
    <w:unhideWhenUsed/>
    <w:qFormat/>
    <w:rsid w:val="00E45A90"/>
    <w:pPr>
      <w:keepNext w:val="0"/>
      <w:spacing w:before="480" w:line="276" w:lineRule="auto"/>
      <w:contextualSpacing/>
      <w:outlineLvl w:val="9"/>
    </w:pPr>
    <w:rPr>
      <w:rFonts w:asciiTheme="majorHAnsi" w:eastAsiaTheme="majorEastAsia" w:hAnsiTheme="majorHAnsi" w:cstheme="majorBidi"/>
      <w:smallCaps w:val="0"/>
      <w:sz w:val="28"/>
      <w:szCs w:val="28"/>
      <w:lang w:bidi="en-US"/>
    </w:rPr>
  </w:style>
  <w:style w:type="paragraph" w:styleId="TOC3">
    <w:name w:val="toc 3"/>
    <w:basedOn w:val="Normal"/>
    <w:next w:val="Normal"/>
    <w:autoRedefine/>
    <w:uiPriority w:val="39"/>
    <w:unhideWhenUsed/>
    <w:qFormat/>
    <w:rsid w:val="00E45A90"/>
    <w:pPr>
      <w:spacing w:after="100" w:line="276" w:lineRule="auto"/>
      <w:ind w:left="440"/>
    </w:pPr>
    <w:rPr>
      <w:rFonts w:asciiTheme="minorHAnsi" w:eastAsiaTheme="minorEastAsia" w:hAnsiTheme="minorHAnsi" w:cstheme="minorBidi"/>
      <w:sz w:val="22"/>
      <w:szCs w:val="22"/>
    </w:rPr>
  </w:style>
  <w:style w:type="paragraph" w:styleId="ListParagraph">
    <w:name w:val="List Paragraph"/>
    <w:basedOn w:val="Normal"/>
    <w:uiPriority w:val="34"/>
    <w:qFormat/>
    <w:rsid w:val="00A525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E855F-CDD4-4D04-B5B2-37239209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23</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51</cp:revision>
  <dcterms:created xsi:type="dcterms:W3CDTF">2008-10-02T22:11:00Z</dcterms:created>
  <dcterms:modified xsi:type="dcterms:W3CDTF">2008-10-04T21:33:00Z</dcterms:modified>
</cp:coreProperties>
</file>